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9C" w:rsidRDefault="00B53E9C" w:rsidP="00387BAC">
      <w:pPr>
        <w:jc w:val="center"/>
        <w:rPr>
          <w:sz w:val="28"/>
          <w:u w:val="single"/>
          <w:lang w:val="en-US"/>
        </w:rPr>
      </w:pPr>
    </w:p>
    <w:p w:rsidR="00B53E9C" w:rsidRDefault="00B53E9C" w:rsidP="00387BAC">
      <w:pPr>
        <w:jc w:val="center"/>
        <w:rPr>
          <w:sz w:val="28"/>
          <w:u w:val="single"/>
          <w:lang w:val="en-US"/>
        </w:rPr>
      </w:pPr>
    </w:p>
    <w:p w:rsidR="00A058CB" w:rsidRDefault="00387BAC" w:rsidP="00387BAC">
      <w:pPr>
        <w:jc w:val="center"/>
        <w:rPr>
          <w:sz w:val="28"/>
          <w:u w:val="single"/>
          <w:lang w:val="en-US"/>
        </w:rPr>
      </w:pPr>
      <w:r w:rsidRPr="00387BAC">
        <w:rPr>
          <w:sz w:val="28"/>
          <w:u w:val="single"/>
          <w:lang w:val="en-US"/>
        </w:rPr>
        <w:t>HPCO Practice Opportunities</w:t>
      </w:r>
    </w:p>
    <w:p w:rsidR="00387BAC" w:rsidRDefault="00387BAC" w:rsidP="00387BAC">
      <w:pPr>
        <w:jc w:val="center"/>
        <w:rPr>
          <w:sz w:val="28"/>
          <w:lang w:val="en-US"/>
        </w:rPr>
      </w:pPr>
      <w:r w:rsidRPr="00387BAC">
        <w:rPr>
          <w:sz w:val="28"/>
          <w:lang w:val="en-US"/>
        </w:rPr>
        <w:t>In this document, you will find the practice opportunities for</w:t>
      </w:r>
      <w:r w:rsidR="00DF1073">
        <w:rPr>
          <w:sz w:val="28"/>
          <w:lang w:val="en-US"/>
        </w:rPr>
        <w:t xml:space="preserve"> the following modules</w:t>
      </w:r>
      <w:r w:rsidRPr="00387BAC">
        <w:rPr>
          <w:sz w:val="28"/>
          <w:lang w:val="en-US"/>
        </w:rPr>
        <w:t xml:space="preserve">: </w:t>
      </w:r>
    </w:p>
    <w:p w:rsidR="00387BAC" w:rsidRDefault="00387BAC" w:rsidP="00387BAC">
      <w:pPr>
        <w:jc w:val="center"/>
        <w:rPr>
          <w:sz w:val="28"/>
          <w:lang w:val="en-US"/>
        </w:rPr>
      </w:pPr>
    </w:p>
    <w:p w:rsidR="00387BAC" w:rsidRPr="00391F6D" w:rsidRDefault="005F48E1" w:rsidP="00387BAC">
      <w:pPr>
        <w:pStyle w:val="ListParagraph"/>
        <w:numPr>
          <w:ilvl w:val="0"/>
          <w:numId w:val="2"/>
        </w:numPr>
        <w:rPr>
          <w:b/>
          <w:sz w:val="28"/>
          <w:lang w:val="en-US"/>
        </w:rPr>
      </w:pPr>
      <w:r w:rsidRPr="00391F6D">
        <w:rPr>
          <w:b/>
          <w:sz w:val="28"/>
          <w:lang w:val="en-US"/>
        </w:rPr>
        <w:t>Care for the Caregiver</w:t>
      </w:r>
    </w:p>
    <w:p w:rsidR="00121DBF" w:rsidRPr="00391F6D" w:rsidRDefault="00121DBF" w:rsidP="00387BAC">
      <w:pPr>
        <w:pStyle w:val="ListParagraph"/>
        <w:numPr>
          <w:ilvl w:val="0"/>
          <w:numId w:val="2"/>
        </w:numPr>
        <w:rPr>
          <w:b/>
          <w:sz w:val="28"/>
          <w:lang w:val="en-US"/>
        </w:rPr>
      </w:pPr>
      <w:r w:rsidRPr="00391F6D">
        <w:rPr>
          <w:rFonts w:eastAsia="Times New Roman" w:cstheme="minorHAnsi"/>
          <w:b/>
          <w:sz w:val="28"/>
          <w:szCs w:val="28"/>
          <w:lang w:eastAsia="en-CA"/>
        </w:rPr>
        <w:t>Cultural Considerations</w:t>
      </w:r>
    </w:p>
    <w:p w:rsidR="007B4DA7" w:rsidRPr="00391F6D" w:rsidRDefault="0079738D" w:rsidP="00387BAC">
      <w:pPr>
        <w:pStyle w:val="ListParagraph"/>
        <w:numPr>
          <w:ilvl w:val="0"/>
          <w:numId w:val="2"/>
        </w:numPr>
        <w:rPr>
          <w:b/>
          <w:sz w:val="28"/>
          <w:lang w:val="en-US"/>
        </w:rPr>
      </w:pPr>
      <w:r w:rsidRPr="00391F6D">
        <w:rPr>
          <w:rFonts w:cstheme="minorHAnsi"/>
          <w:b/>
          <w:sz w:val="28"/>
          <w:szCs w:val="28"/>
        </w:rPr>
        <w:t>Role of the Volunteer and Understanding Professional Boundaries</w:t>
      </w:r>
    </w:p>
    <w:p w:rsidR="0079738D" w:rsidRPr="00391F6D" w:rsidRDefault="00374928" w:rsidP="00387BAC">
      <w:pPr>
        <w:pStyle w:val="ListParagraph"/>
        <w:numPr>
          <w:ilvl w:val="0"/>
          <w:numId w:val="2"/>
        </w:numPr>
        <w:rPr>
          <w:b/>
          <w:sz w:val="28"/>
          <w:lang w:val="en-US"/>
        </w:rPr>
      </w:pPr>
      <w:r w:rsidRPr="00391F6D">
        <w:rPr>
          <w:rFonts w:cstheme="minorHAnsi"/>
          <w:b/>
          <w:sz w:val="28"/>
          <w:szCs w:val="28"/>
        </w:rPr>
        <w:t xml:space="preserve">Communications </w:t>
      </w:r>
    </w:p>
    <w:p w:rsidR="00374928" w:rsidRPr="00391F6D" w:rsidRDefault="00374928" w:rsidP="00374928">
      <w:pPr>
        <w:pStyle w:val="ListParagraph"/>
        <w:numPr>
          <w:ilvl w:val="0"/>
          <w:numId w:val="2"/>
        </w:numPr>
        <w:rPr>
          <w:rFonts w:eastAsia="Times New Roman" w:cstheme="minorHAnsi"/>
          <w:b/>
          <w:sz w:val="28"/>
          <w:szCs w:val="28"/>
          <w:lang w:eastAsia="en-CA"/>
        </w:rPr>
      </w:pPr>
      <w:r w:rsidRPr="00391F6D">
        <w:rPr>
          <w:rFonts w:cstheme="minorHAnsi"/>
          <w:b/>
          <w:sz w:val="28"/>
          <w:szCs w:val="28"/>
        </w:rPr>
        <w:t xml:space="preserve">Spirituality </w:t>
      </w:r>
    </w:p>
    <w:p w:rsidR="00374928" w:rsidRPr="00391F6D" w:rsidRDefault="00391F6D" w:rsidP="00387BAC">
      <w:pPr>
        <w:pStyle w:val="ListParagraph"/>
        <w:numPr>
          <w:ilvl w:val="0"/>
          <w:numId w:val="2"/>
        </w:numPr>
        <w:rPr>
          <w:b/>
          <w:sz w:val="28"/>
          <w:lang w:val="en-US"/>
        </w:rPr>
      </w:pPr>
      <w:r w:rsidRPr="00391F6D">
        <w:rPr>
          <w:rFonts w:eastAsia="Times New Roman" w:cstheme="minorHAnsi"/>
          <w:b/>
          <w:sz w:val="28"/>
          <w:szCs w:val="28"/>
          <w:lang w:eastAsia="en-CA"/>
        </w:rPr>
        <w:t xml:space="preserve">Understanding the Dying Process </w:t>
      </w:r>
    </w:p>
    <w:p w:rsidR="005F48E1" w:rsidRDefault="005F48E1" w:rsidP="005F48E1">
      <w:pPr>
        <w:rPr>
          <w:sz w:val="28"/>
          <w:lang w:val="en-US"/>
        </w:rPr>
      </w:pPr>
    </w:p>
    <w:p w:rsidR="005F48E1" w:rsidRDefault="00391F6D" w:rsidP="00391F6D">
      <w:pPr>
        <w:jc w:val="center"/>
        <w:rPr>
          <w:sz w:val="28"/>
          <w:lang w:val="en-US"/>
        </w:rPr>
      </w:pPr>
      <w:r>
        <w:rPr>
          <w:sz w:val="28"/>
          <w:lang w:val="en-US"/>
        </w:rPr>
        <w:t>These modules are designed to assist you in completing your training, and foster deeper exploration into the themes and topics of each module. You are not required to complete these practice opportunities. You may choose to share them with the Volunteer Coordinator, Community Social Worker, or keep them private.</w:t>
      </w:r>
    </w:p>
    <w:p w:rsidR="005F48E1" w:rsidRDefault="005F48E1" w:rsidP="005F48E1">
      <w:pPr>
        <w:rPr>
          <w:sz w:val="28"/>
          <w:lang w:val="en-US"/>
        </w:rPr>
      </w:pPr>
    </w:p>
    <w:p w:rsidR="005F48E1" w:rsidRDefault="005F48E1" w:rsidP="005F48E1">
      <w:pPr>
        <w:rPr>
          <w:sz w:val="28"/>
          <w:lang w:val="en-US"/>
        </w:rPr>
      </w:pPr>
    </w:p>
    <w:p w:rsidR="005F48E1" w:rsidRDefault="005F48E1" w:rsidP="005F48E1">
      <w:pPr>
        <w:rPr>
          <w:sz w:val="28"/>
          <w:lang w:val="en-US"/>
        </w:rPr>
      </w:pPr>
    </w:p>
    <w:p w:rsidR="005F48E1" w:rsidRDefault="005F48E1" w:rsidP="005F48E1">
      <w:pPr>
        <w:rPr>
          <w:sz w:val="28"/>
          <w:lang w:val="en-US"/>
        </w:rPr>
      </w:pPr>
    </w:p>
    <w:p w:rsidR="005F48E1" w:rsidRDefault="005F48E1" w:rsidP="005F48E1">
      <w:pPr>
        <w:rPr>
          <w:sz w:val="28"/>
          <w:lang w:val="en-US"/>
        </w:rPr>
      </w:pPr>
    </w:p>
    <w:p w:rsidR="005F48E1" w:rsidRDefault="005F48E1" w:rsidP="005F48E1">
      <w:pPr>
        <w:rPr>
          <w:sz w:val="28"/>
          <w:lang w:val="en-US"/>
        </w:rPr>
      </w:pPr>
    </w:p>
    <w:p w:rsidR="005F48E1" w:rsidRDefault="005F48E1" w:rsidP="005F48E1">
      <w:pPr>
        <w:rPr>
          <w:sz w:val="28"/>
          <w:lang w:val="en-US"/>
        </w:rPr>
      </w:pPr>
    </w:p>
    <w:p w:rsidR="005F48E1" w:rsidRDefault="005F48E1" w:rsidP="005F48E1">
      <w:pPr>
        <w:rPr>
          <w:sz w:val="28"/>
          <w:lang w:val="en-US"/>
        </w:rPr>
      </w:pPr>
    </w:p>
    <w:p w:rsidR="00DF1073" w:rsidRDefault="00DF1073" w:rsidP="005F48E1">
      <w:pPr>
        <w:rPr>
          <w:sz w:val="28"/>
          <w:lang w:val="en-US"/>
        </w:rPr>
      </w:pPr>
      <w:bookmarkStart w:id="0" w:name="_GoBack"/>
      <w:bookmarkEnd w:id="0"/>
    </w:p>
    <w:p w:rsidR="00391F6D" w:rsidRPr="005F48E1" w:rsidRDefault="00391F6D" w:rsidP="00391F6D">
      <w:pPr>
        <w:spacing w:before="100" w:beforeAutospacing="1" w:after="100" w:afterAutospacing="1" w:line="240" w:lineRule="auto"/>
        <w:jc w:val="center"/>
        <w:rPr>
          <w:rFonts w:eastAsia="Times New Roman" w:cstheme="minorHAnsi"/>
          <w:b/>
          <w:sz w:val="28"/>
          <w:szCs w:val="28"/>
          <w:u w:val="single"/>
          <w:lang w:eastAsia="en-CA"/>
        </w:rPr>
      </w:pPr>
      <w:r w:rsidRPr="005F48E1">
        <w:rPr>
          <w:rFonts w:eastAsia="Times New Roman" w:cstheme="minorHAnsi"/>
          <w:b/>
          <w:sz w:val="28"/>
          <w:szCs w:val="28"/>
          <w:u w:val="single"/>
          <w:lang w:eastAsia="en-CA"/>
        </w:rPr>
        <w:lastRenderedPageBreak/>
        <w:t xml:space="preserve">Practice Opportunity Worksheet: </w:t>
      </w:r>
      <w:r>
        <w:rPr>
          <w:rFonts w:eastAsia="Times New Roman" w:cstheme="minorHAnsi"/>
          <w:b/>
          <w:sz w:val="28"/>
          <w:szCs w:val="28"/>
          <w:u w:val="single"/>
          <w:lang w:eastAsia="en-CA"/>
        </w:rPr>
        <w:t>Care for the Caregiver Module</w:t>
      </w:r>
    </w:p>
    <w:p w:rsidR="00391F6D" w:rsidRPr="00391F6D" w:rsidRDefault="00391F6D" w:rsidP="00391F6D">
      <w:pPr>
        <w:rPr>
          <w:b/>
        </w:rPr>
      </w:pPr>
      <w:r w:rsidRPr="00391F6D">
        <w:rPr>
          <w:b/>
        </w:rPr>
        <w:t>The </w:t>
      </w:r>
      <w:r>
        <w:rPr>
          <w:b/>
        </w:rPr>
        <w:t>Importance of Self- Care f</w:t>
      </w:r>
      <w:r w:rsidRPr="00391F6D">
        <w:rPr>
          <w:b/>
        </w:rPr>
        <w:t xml:space="preserve">or </w:t>
      </w:r>
      <w:r>
        <w:rPr>
          <w:b/>
        </w:rPr>
        <w:t>t</w:t>
      </w:r>
      <w:r w:rsidRPr="00391F6D">
        <w:rPr>
          <w:b/>
        </w:rPr>
        <w:t xml:space="preserve">he Caregiver </w:t>
      </w:r>
    </w:p>
    <w:p w:rsidR="00391F6D" w:rsidRDefault="00391F6D" w:rsidP="00391F6D">
      <w:r w:rsidRPr="00391F6D">
        <w:t>Being a caregiver can be both exhausting and fulfilling.</w:t>
      </w:r>
      <w:r>
        <w:t> For example, active listening </w:t>
      </w:r>
      <w:r w:rsidRPr="00391F6D">
        <w:t>requires intense psychological energy, </w:t>
      </w:r>
      <w:r>
        <w:t xml:space="preserve">but often low physical energy – a combination that can sometimes increase stress. </w:t>
      </w:r>
    </w:p>
    <w:p w:rsidR="00391F6D" w:rsidRPr="00391F6D" w:rsidRDefault="00391F6D" w:rsidP="00391F6D">
      <w:pPr>
        <w:rPr>
          <w:b/>
        </w:rPr>
      </w:pPr>
      <w:r w:rsidRPr="00391F6D">
        <w:rPr>
          <w:b/>
        </w:rPr>
        <w:t>What is self-</w:t>
      </w:r>
      <w:r w:rsidRPr="00391F6D">
        <w:rPr>
          <w:b/>
        </w:rPr>
        <w:softHyphen/>
        <w:t xml:space="preserve">care?  </w:t>
      </w:r>
    </w:p>
    <w:p w:rsidR="00391F6D" w:rsidRDefault="00391F6D" w:rsidP="00391F6D">
      <w:r w:rsidRPr="00391F6D">
        <w:t>Self-care is being responsible for your own wellbeing so that you can fulfill y</w:t>
      </w:r>
      <w:r>
        <w:t>our</w:t>
      </w:r>
      <w:r w:rsidRPr="00391F6D">
        <w:t xml:space="preserve"> </w:t>
      </w:r>
      <w:r>
        <w:t xml:space="preserve">responsibilities. In fact, self-care is an </w:t>
      </w:r>
      <w:r w:rsidRPr="00391F6D">
        <w:rPr>
          <w:b/>
        </w:rPr>
        <w:t>ethical responsibility</w:t>
      </w:r>
      <w:r>
        <w:t xml:space="preserve">. </w:t>
      </w:r>
    </w:p>
    <w:p w:rsidR="00391F6D" w:rsidRDefault="00391F6D" w:rsidP="00391F6D">
      <w:pPr>
        <w:rPr>
          <w:i/>
        </w:rPr>
      </w:pPr>
      <w:r w:rsidRPr="00391F6D">
        <w:t xml:space="preserve">There is an old social work saying:   </w:t>
      </w:r>
      <w:r w:rsidRPr="00391F6D">
        <w:rPr>
          <w:i/>
        </w:rPr>
        <w:t xml:space="preserve">“You're no good to others unless you are good to yourself.” </w:t>
      </w:r>
    </w:p>
    <w:p w:rsidR="00391F6D" w:rsidRDefault="00391F6D" w:rsidP="00391F6D">
      <w:r w:rsidRPr="00391F6D">
        <w:t>Self-care </w:t>
      </w:r>
      <w:r w:rsidRPr="00391F6D">
        <w:t>is not equal to forsaking responsibility.</w:t>
      </w:r>
      <w:r>
        <w:t xml:space="preserve"> It is not like the person who always has time to “treat” themselves to a gym workout but shirks their other responsibilities (i.e. makes excuses about shoveling their sidewalk in the winter or pulling their dandelions in the summer)You’re your focus in supporting clients seems to be more about meeting your own emotional needs, then you are likely pursuing your own “agenda” rather than being responsive to your clients’ needs. </w:t>
      </w:r>
    </w:p>
    <w:p w:rsidR="009B4F50" w:rsidRDefault="00391F6D" w:rsidP="00391F6D">
      <w:r w:rsidRPr="009B4F50">
        <w:rPr>
          <w:b/>
        </w:rPr>
        <w:t>The principles of self</w:t>
      </w:r>
      <w:r w:rsidRPr="009B4F50">
        <w:rPr>
          <w:b/>
        </w:rPr>
        <w:softHyphen/>
        <w:t>care</w:t>
      </w:r>
      <w:r w:rsidRPr="00391F6D">
        <w:t> (​Adapted from Philip A</w:t>
      </w:r>
      <w:r w:rsidR="009B4F50">
        <w:t xml:space="preserve">ziz Centre for Hospice Care) </w:t>
      </w:r>
    </w:p>
    <w:p w:rsidR="009B4F50" w:rsidRDefault="00391F6D" w:rsidP="009B4F50">
      <w:pPr>
        <w:pStyle w:val="ListParagraph"/>
        <w:numPr>
          <w:ilvl w:val="0"/>
          <w:numId w:val="8"/>
        </w:numPr>
      </w:pPr>
      <w:r w:rsidRPr="00391F6D">
        <w:t>Care for yourself before </w:t>
      </w:r>
      <w:r w:rsidR="009B4F50">
        <w:t>you care for others</w:t>
      </w:r>
    </w:p>
    <w:p w:rsidR="009B4F50" w:rsidRDefault="00391F6D" w:rsidP="009B4F50">
      <w:pPr>
        <w:pStyle w:val="ListParagraph"/>
        <w:numPr>
          <w:ilvl w:val="0"/>
          <w:numId w:val="8"/>
        </w:numPr>
      </w:pPr>
      <w:r w:rsidRPr="00391F6D">
        <w:t>Acknowledge and deal with your feelings so that they don’t get in </w:t>
      </w:r>
      <w:r w:rsidR="009B4F50">
        <w:t>the way of your  caregiving </w:t>
      </w:r>
    </w:p>
    <w:p w:rsidR="009B4F50" w:rsidRDefault="00391F6D" w:rsidP="009B4F50">
      <w:pPr>
        <w:pStyle w:val="ListParagraph"/>
        <w:numPr>
          <w:ilvl w:val="0"/>
          <w:numId w:val="8"/>
        </w:numPr>
      </w:pPr>
      <w:r w:rsidRPr="00391F6D">
        <w:t>To be an effective caregiver you need to establish and </w:t>
      </w:r>
      <w:r w:rsidR="009B4F50">
        <w:t>maintain healthy boundaries</w:t>
      </w:r>
    </w:p>
    <w:p w:rsidR="009B4F50" w:rsidRDefault="00391F6D" w:rsidP="009B4F50">
      <w:pPr>
        <w:pStyle w:val="ListParagraph"/>
        <w:numPr>
          <w:ilvl w:val="0"/>
          <w:numId w:val="8"/>
        </w:numPr>
      </w:pPr>
      <w:r w:rsidRPr="00391F6D">
        <w:t xml:space="preserve">Acknowledge and accept your limitations.  </w:t>
      </w:r>
    </w:p>
    <w:p w:rsidR="009B4F50" w:rsidRPr="009B4F50" w:rsidRDefault="009B4F50" w:rsidP="00391F6D">
      <w:pPr>
        <w:rPr>
          <w:b/>
        </w:rPr>
      </w:pPr>
    </w:p>
    <w:p w:rsidR="009B4F50" w:rsidRDefault="00391F6D" w:rsidP="00391F6D">
      <w:pPr>
        <w:rPr>
          <w:b/>
        </w:rPr>
      </w:pPr>
      <w:r w:rsidRPr="009B4F50">
        <w:rPr>
          <w:b/>
        </w:rPr>
        <w:t>Signs of poor </w:t>
      </w:r>
      <w:r w:rsidR="009B4F50" w:rsidRPr="009B4F50">
        <w:rPr>
          <w:b/>
        </w:rPr>
        <w:t>self-care</w:t>
      </w:r>
      <w:r w:rsidRPr="009B4F50">
        <w:rPr>
          <w:b/>
        </w:rPr>
        <w:t xml:space="preserve">   </w:t>
      </w:r>
    </w:p>
    <w:p w:rsidR="009B4F50" w:rsidRDefault="009B4F50" w:rsidP="00391F6D">
      <w:r w:rsidRPr="009B4F50">
        <w:t>Watch for signs that you may be under too much negative stress or that your life is becoming out of balance.</w:t>
      </w:r>
    </w:p>
    <w:p w:rsidR="00B65B2A" w:rsidRDefault="00B65B2A" w:rsidP="00B65B2A">
      <w:pPr>
        <w:pStyle w:val="ListParagraph"/>
        <w:numPr>
          <w:ilvl w:val="0"/>
          <w:numId w:val="11"/>
        </w:numPr>
      </w:pPr>
      <w:r>
        <w:t xml:space="preserve">These signs can be very subtle and are often easy to miss. For example, some people develop a head cold when they go on vacation because their adrenaline stopped; their body communicated how it was really feeling and what it really needed: Rest. </w:t>
      </w:r>
    </w:p>
    <w:p w:rsidR="00B65B2A" w:rsidRDefault="00B65B2A" w:rsidP="00B65B2A">
      <w:pPr>
        <w:pStyle w:val="ListParagraph"/>
        <w:numPr>
          <w:ilvl w:val="0"/>
          <w:numId w:val="11"/>
        </w:numPr>
      </w:pPr>
      <w:r>
        <w:t>The signs can sneak up on you in the form of cravings or longings. For example, you may start craving time alone, which may lead to resenting ay demands on your time or energy like phone calls from family, friends or telemarketers.</w:t>
      </w:r>
    </w:p>
    <w:p w:rsidR="00B65B2A" w:rsidRPr="00B65B2A" w:rsidRDefault="00B65B2A" w:rsidP="00B65B2A">
      <w:pPr>
        <w:ind w:left="360"/>
        <w:rPr>
          <w:i/>
        </w:rPr>
      </w:pPr>
      <w:r w:rsidRPr="00B65B2A">
        <w:rPr>
          <w:i/>
        </w:rPr>
        <w:t>Physical Signs of Poor Self-Care</w:t>
      </w:r>
    </w:p>
    <w:p w:rsidR="00B65B2A" w:rsidRDefault="00B65B2A" w:rsidP="00B65B2A">
      <w:pPr>
        <w:pStyle w:val="ListParagraph"/>
        <w:numPr>
          <w:ilvl w:val="0"/>
          <w:numId w:val="11"/>
        </w:numPr>
      </w:pPr>
      <w:r>
        <w:t>Exhaustion</w:t>
      </w:r>
    </w:p>
    <w:p w:rsidR="00B65B2A" w:rsidRDefault="00391F6D" w:rsidP="00B65B2A">
      <w:pPr>
        <w:pStyle w:val="ListParagraph"/>
        <w:numPr>
          <w:ilvl w:val="0"/>
          <w:numId w:val="11"/>
        </w:numPr>
      </w:pPr>
      <w:r w:rsidRPr="00391F6D">
        <w:t xml:space="preserve">Low energy </w:t>
      </w:r>
      <w:r w:rsidRPr="00391F6D">
        <w:softHyphen/>
        <w:t xml:space="preserve"> feeling drained or </w:t>
      </w:r>
      <w:r w:rsidR="00B65B2A">
        <w:t>that you have nothing to give</w:t>
      </w:r>
    </w:p>
    <w:p w:rsidR="00B65B2A" w:rsidRDefault="00391F6D" w:rsidP="00B65B2A">
      <w:pPr>
        <w:pStyle w:val="ListParagraph"/>
        <w:numPr>
          <w:ilvl w:val="0"/>
          <w:numId w:val="11"/>
        </w:numPr>
      </w:pPr>
      <w:r w:rsidRPr="00391F6D">
        <w:t xml:space="preserve">Physical </w:t>
      </w:r>
      <w:r w:rsidR="00B65B2A">
        <w:t>complaints or illnesses</w:t>
      </w:r>
    </w:p>
    <w:p w:rsidR="00B65B2A" w:rsidRDefault="00391F6D" w:rsidP="00B65B2A">
      <w:pPr>
        <w:pStyle w:val="ListParagraph"/>
        <w:numPr>
          <w:ilvl w:val="0"/>
          <w:numId w:val="11"/>
        </w:numPr>
      </w:pPr>
      <w:r w:rsidRPr="00391F6D">
        <w:t xml:space="preserve">Too much or too little sleep. </w:t>
      </w:r>
    </w:p>
    <w:p w:rsidR="00B65B2A" w:rsidRPr="00B65B2A" w:rsidRDefault="00391F6D" w:rsidP="00B65B2A">
      <w:pPr>
        <w:ind w:left="360"/>
        <w:rPr>
          <w:i/>
        </w:rPr>
      </w:pPr>
      <w:r w:rsidRPr="00B65B2A">
        <w:rPr>
          <w:i/>
        </w:rPr>
        <w:lastRenderedPageBreak/>
        <w:t xml:space="preserve">Relational </w:t>
      </w:r>
      <w:r w:rsidR="00B65B2A" w:rsidRPr="00B65B2A">
        <w:rPr>
          <w:i/>
        </w:rPr>
        <w:t>Signs of Poor Self</w:t>
      </w:r>
      <w:r w:rsidR="00B65B2A" w:rsidRPr="00B65B2A">
        <w:rPr>
          <w:i/>
        </w:rPr>
        <w:softHyphen/>
        <w:t xml:space="preserve">-Care </w:t>
      </w:r>
    </w:p>
    <w:p w:rsidR="00B65B2A" w:rsidRDefault="00391F6D" w:rsidP="00B65B2A">
      <w:pPr>
        <w:pStyle w:val="ListParagraph"/>
        <w:numPr>
          <w:ilvl w:val="0"/>
          <w:numId w:val="12"/>
        </w:numPr>
      </w:pPr>
      <w:r w:rsidRPr="00391F6D">
        <w:t>Detachment</w:t>
      </w:r>
      <w:r w:rsidR="00B65B2A">
        <w:t xml:space="preserve"> from people; feeling distant</w:t>
      </w:r>
    </w:p>
    <w:p w:rsidR="00B65B2A" w:rsidRDefault="00391F6D" w:rsidP="00B65B2A">
      <w:pPr>
        <w:pStyle w:val="ListParagraph"/>
        <w:numPr>
          <w:ilvl w:val="0"/>
          <w:numId w:val="12"/>
        </w:numPr>
      </w:pPr>
      <w:r w:rsidRPr="00391F6D">
        <w:t>Cynici</w:t>
      </w:r>
      <w:r w:rsidR="00B65B2A">
        <w:t>sm, resentment, feeling "used"</w:t>
      </w:r>
    </w:p>
    <w:p w:rsidR="00B65B2A" w:rsidRPr="00B65B2A" w:rsidRDefault="00391F6D" w:rsidP="00B65B2A">
      <w:pPr>
        <w:ind w:left="360"/>
        <w:rPr>
          <w:i/>
        </w:rPr>
      </w:pPr>
      <w:r w:rsidRPr="00B65B2A">
        <w:rPr>
          <w:i/>
        </w:rPr>
        <w:t>M</w:t>
      </w:r>
      <w:r w:rsidR="00B65B2A" w:rsidRPr="00B65B2A">
        <w:rPr>
          <w:i/>
        </w:rPr>
        <w:t>ental Signs of Poor Self</w:t>
      </w:r>
      <w:r w:rsidR="00B65B2A" w:rsidRPr="00B65B2A">
        <w:rPr>
          <w:i/>
        </w:rPr>
        <w:softHyphen/>
      </w:r>
      <w:r w:rsidR="00B65B2A">
        <w:rPr>
          <w:i/>
        </w:rPr>
        <w:t>-</w:t>
      </w:r>
      <w:r w:rsidR="00B65B2A" w:rsidRPr="00B65B2A">
        <w:rPr>
          <w:i/>
        </w:rPr>
        <w:t>care</w:t>
      </w:r>
    </w:p>
    <w:p w:rsidR="00B65B2A" w:rsidRDefault="00B65B2A" w:rsidP="00B65B2A">
      <w:pPr>
        <w:pStyle w:val="ListParagraph"/>
        <w:numPr>
          <w:ilvl w:val="0"/>
          <w:numId w:val="12"/>
        </w:numPr>
      </w:pPr>
      <w:r>
        <w:t>Obsessing, worrying</w:t>
      </w:r>
    </w:p>
    <w:p w:rsidR="00B65B2A" w:rsidRDefault="00B65B2A" w:rsidP="00B65B2A">
      <w:pPr>
        <w:pStyle w:val="ListParagraph"/>
        <w:numPr>
          <w:ilvl w:val="0"/>
          <w:numId w:val="12"/>
        </w:numPr>
      </w:pPr>
      <w:r>
        <w:t>Weird dreams</w:t>
      </w:r>
    </w:p>
    <w:p w:rsidR="00B65B2A" w:rsidRDefault="00391F6D" w:rsidP="00B65B2A">
      <w:pPr>
        <w:pStyle w:val="ListParagraph"/>
        <w:numPr>
          <w:ilvl w:val="0"/>
          <w:numId w:val="12"/>
        </w:numPr>
      </w:pPr>
      <w:r w:rsidRPr="00391F6D">
        <w:t>Becoming forg</w:t>
      </w:r>
      <w:r w:rsidR="00B65B2A">
        <w:t>etful</w:t>
      </w:r>
    </w:p>
    <w:p w:rsidR="00B65B2A" w:rsidRDefault="00391F6D" w:rsidP="00B65B2A">
      <w:pPr>
        <w:pStyle w:val="ListParagraph"/>
        <w:numPr>
          <w:ilvl w:val="0"/>
          <w:numId w:val="12"/>
        </w:numPr>
      </w:pPr>
      <w:r w:rsidRPr="00391F6D">
        <w:t xml:space="preserve">Poor concentration. </w:t>
      </w:r>
    </w:p>
    <w:p w:rsidR="00B65B2A" w:rsidRPr="00B65B2A" w:rsidRDefault="00391F6D" w:rsidP="00B65B2A">
      <w:pPr>
        <w:ind w:left="360"/>
        <w:rPr>
          <w:i/>
        </w:rPr>
      </w:pPr>
      <w:r w:rsidRPr="00B65B2A">
        <w:rPr>
          <w:i/>
        </w:rPr>
        <w:t>Emot</w:t>
      </w:r>
      <w:r w:rsidR="00B65B2A" w:rsidRPr="00B65B2A">
        <w:rPr>
          <w:i/>
        </w:rPr>
        <w:t>ional Signs of Poor Self-care</w:t>
      </w:r>
    </w:p>
    <w:p w:rsidR="00B65B2A" w:rsidRDefault="00391F6D" w:rsidP="00B65B2A">
      <w:pPr>
        <w:pStyle w:val="ListParagraph"/>
        <w:numPr>
          <w:ilvl w:val="0"/>
          <w:numId w:val="12"/>
        </w:numPr>
      </w:pPr>
      <w:r w:rsidRPr="00391F6D">
        <w:t xml:space="preserve">Denial of emotions, lack of </w:t>
      </w:r>
      <w:r w:rsidR="00B65B2A" w:rsidRPr="00391F6D">
        <w:t>self-awareness</w:t>
      </w:r>
      <w:r w:rsidR="00B65B2A">
        <w:t xml:space="preserve"> </w:t>
      </w:r>
      <w:r w:rsidR="00B65B2A">
        <w:softHyphen/>
      </w:r>
      <w:r w:rsidRPr="00391F6D">
        <w:t>someone tells you that you are crabby or asks you</w:t>
      </w:r>
      <w:r w:rsidR="00B65B2A">
        <w:t>, "What got under your skin?"</w:t>
      </w:r>
    </w:p>
    <w:p w:rsidR="00B65B2A" w:rsidRDefault="00B65B2A" w:rsidP="00B65B2A">
      <w:pPr>
        <w:pStyle w:val="ListParagraph"/>
        <w:numPr>
          <w:ilvl w:val="0"/>
          <w:numId w:val="12"/>
        </w:numPr>
      </w:pPr>
      <w:r>
        <w:t>Impatience, irritability</w:t>
      </w:r>
    </w:p>
    <w:p w:rsidR="00B65B2A" w:rsidRDefault="00B65B2A" w:rsidP="00B65B2A">
      <w:pPr>
        <w:pStyle w:val="ListParagraph"/>
        <w:numPr>
          <w:ilvl w:val="0"/>
          <w:numId w:val="12"/>
        </w:numPr>
      </w:pPr>
      <w:r>
        <w:t>Negativity</w:t>
      </w:r>
    </w:p>
    <w:p w:rsidR="00B65B2A" w:rsidRDefault="00391F6D" w:rsidP="00B65B2A">
      <w:pPr>
        <w:pStyle w:val="ListParagraph"/>
        <w:numPr>
          <w:ilvl w:val="0"/>
          <w:numId w:val="12"/>
        </w:numPr>
      </w:pPr>
      <w:r w:rsidRPr="00391F6D">
        <w:t xml:space="preserve">Sense of dissatisfaction. </w:t>
      </w:r>
    </w:p>
    <w:p w:rsidR="00B65B2A" w:rsidRPr="00B65B2A" w:rsidRDefault="00391F6D" w:rsidP="00B65B2A">
      <w:pPr>
        <w:ind w:left="360"/>
        <w:rPr>
          <w:i/>
        </w:rPr>
      </w:pPr>
      <w:r w:rsidRPr="00B65B2A">
        <w:rPr>
          <w:i/>
        </w:rPr>
        <w:t>Funct</w:t>
      </w:r>
      <w:r w:rsidR="00B65B2A" w:rsidRPr="00B65B2A">
        <w:rPr>
          <w:i/>
        </w:rPr>
        <w:t>ional Signs of Poor Self-care</w:t>
      </w:r>
    </w:p>
    <w:p w:rsidR="00B65B2A" w:rsidRDefault="00391F6D" w:rsidP="00B65B2A">
      <w:pPr>
        <w:pStyle w:val="ListParagraph"/>
        <w:numPr>
          <w:ilvl w:val="0"/>
          <w:numId w:val="12"/>
        </w:numPr>
      </w:pPr>
      <w:r w:rsidRPr="00391F6D">
        <w:t>Being ineffective, being bu</w:t>
      </w:r>
      <w:r w:rsidR="00B65B2A">
        <w:t>sy but not accomplishing much</w:t>
      </w:r>
    </w:p>
    <w:p w:rsidR="00B65B2A" w:rsidRDefault="00391F6D" w:rsidP="00B65B2A">
      <w:pPr>
        <w:pStyle w:val="ListParagraph"/>
        <w:numPr>
          <w:ilvl w:val="0"/>
          <w:numId w:val="12"/>
        </w:numPr>
      </w:pPr>
      <w:r w:rsidRPr="00391F6D">
        <w:t>Feelin</w:t>
      </w:r>
      <w:r w:rsidR="00B65B2A">
        <w:t>g disorderly and disorganized</w:t>
      </w:r>
    </w:p>
    <w:p w:rsidR="00B65B2A" w:rsidRDefault="00B65B2A" w:rsidP="00B65B2A">
      <w:pPr>
        <w:pStyle w:val="ListParagraph"/>
        <w:numPr>
          <w:ilvl w:val="0"/>
          <w:numId w:val="12"/>
        </w:numPr>
      </w:pPr>
      <w:r>
        <w:t>Procrastinating</w:t>
      </w:r>
    </w:p>
    <w:p w:rsidR="00B65B2A" w:rsidRDefault="00B65B2A" w:rsidP="00B65B2A">
      <w:pPr>
        <w:pStyle w:val="ListParagraph"/>
        <w:numPr>
          <w:ilvl w:val="0"/>
          <w:numId w:val="12"/>
        </w:numPr>
      </w:pPr>
      <w:r>
        <w:t>Being late</w:t>
      </w:r>
    </w:p>
    <w:p w:rsidR="00B65B2A" w:rsidRDefault="00391F6D" w:rsidP="00B65B2A">
      <w:pPr>
        <w:pStyle w:val="ListParagraph"/>
        <w:numPr>
          <w:ilvl w:val="0"/>
          <w:numId w:val="12"/>
        </w:numPr>
      </w:pPr>
      <w:r w:rsidRPr="00391F6D">
        <w:t>Using bad habits, such as excessive a</w:t>
      </w:r>
      <w:r w:rsidR="00B65B2A">
        <w:t>lcohol or caffeine, as a crutch.</w:t>
      </w:r>
    </w:p>
    <w:p w:rsidR="00B65B2A" w:rsidRDefault="00B65B2A" w:rsidP="00B65B2A">
      <w:pPr>
        <w:ind w:left="360"/>
      </w:pPr>
    </w:p>
    <w:p w:rsidR="00B65B2A" w:rsidRPr="00B65B2A" w:rsidRDefault="00391F6D" w:rsidP="00B65B2A">
      <w:pPr>
        <w:jc w:val="center"/>
        <w:rPr>
          <w:rFonts w:cstheme="minorHAnsi"/>
        </w:rPr>
      </w:pPr>
      <w:r w:rsidRPr="00391F6D">
        <w:t xml:space="preserve">All these signs may cause stress to grow. Take a moment to reflect on the </w:t>
      </w:r>
      <w:r w:rsidRPr="00B65B2A">
        <w:rPr>
          <w:b/>
        </w:rPr>
        <w:t xml:space="preserve">signs of poor </w:t>
      </w:r>
      <w:r w:rsidR="00B65B2A" w:rsidRPr="00B65B2A">
        <w:rPr>
          <w:b/>
        </w:rPr>
        <w:t>self-care</w:t>
      </w:r>
      <w:r w:rsidR="00B65B2A">
        <w:t xml:space="preserve"> </w:t>
      </w:r>
      <w:r w:rsidR="00B65B2A" w:rsidRPr="00391F6D">
        <w:t>and</w:t>
      </w:r>
      <w:r w:rsidRPr="00391F6D">
        <w:t xml:space="preserve"> make a list of your personal signs of stress. </w:t>
      </w:r>
      <w:r w:rsidR="00B65B2A"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1F6D">
        <w:t xml:space="preserve">It’s important to be aware of your personal signs of poor </w:t>
      </w:r>
      <w:r w:rsidR="00B65B2A" w:rsidRPr="00391F6D">
        <w:t>self-care</w:t>
      </w:r>
      <w:r w:rsidRPr="00391F6D">
        <w:t xml:space="preserve"> and stress, and to use them as an early warning signal.</w:t>
      </w:r>
    </w:p>
    <w:p w:rsidR="00B65B2A" w:rsidRPr="005012CA" w:rsidRDefault="00B65B2A" w:rsidP="005012CA">
      <w:pPr>
        <w:ind w:left="360"/>
        <w:rPr>
          <w:b/>
        </w:rPr>
      </w:pPr>
      <w:r w:rsidRPr="00B65B2A">
        <w:rPr>
          <w:b/>
        </w:rPr>
        <w:lastRenderedPageBreak/>
        <w:t>Seven Steps to Good Self-Care</w:t>
      </w:r>
    </w:p>
    <w:p w:rsidR="00B65B2A" w:rsidRDefault="00B65B2A" w:rsidP="00B65B2A">
      <w:pPr>
        <w:pStyle w:val="ListParagraph"/>
        <w:numPr>
          <w:ilvl w:val="0"/>
          <w:numId w:val="13"/>
        </w:numPr>
      </w:pPr>
      <w:r>
        <w:t>Care for your physical health</w:t>
      </w:r>
    </w:p>
    <w:p w:rsidR="00B65B2A" w:rsidRDefault="00B65B2A" w:rsidP="00B65B2A">
      <w:pPr>
        <w:pStyle w:val="ListParagraph"/>
        <w:numPr>
          <w:ilvl w:val="0"/>
          <w:numId w:val="13"/>
        </w:numPr>
      </w:pPr>
      <w:r>
        <w:t>Care for your social health</w:t>
      </w:r>
    </w:p>
    <w:p w:rsidR="00B65B2A" w:rsidRDefault="00391F6D" w:rsidP="00B65B2A">
      <w:pPr>
        <w:pStyle w:val="ListParagraph"/>
        <w:numPr>
          <w:ilvl w:val="0"/>
          <w:numId w:val="13"/>
        </w:numPr>
      </w:pPr>
      <w:r w:rsidRPr="00391F6D">
        <w:t>Care for your e</w:t>
      </w:r>
      <w:r w:rsidR="00B65B2A">
        <w:t>motional and spiritual health</w:t>
      </w:r>
    </w:p>
    <w:p w:rsidR="00B65B2A" w:rsidRDefault="00B65B2A" w:rsidP="00B65B2A">
      <w:pPr>
        <w:pStyle w:val="ListParagraph"/>
        <w:numPr>
          <w:ilvl w:val="0"/>
          <w:numId w:val="13"/>
        </w:numPr>
      </w:pPr>
      <w:r>
        <w:t>Acknowledge and set limits</w:t>
      </w:r>
    </w:p>
    <w:p w:rsidR="00B65B2A" w:rsidRDefault="00391F6D" w:rsidP="00B65B2A">
      <w:pPr>
        <w:pStyle w:val="ListParagraph"/>
        <w:numPr>
          <w:ilvl w:val="0"/>
          <w:numId w:val="13"/>
        </w:numPr>
      </w:pPr>
      <w:r w:rsidRPr="00391F6D">
        <w:t>Identify and utilize available suppo</w:t>
      </w:r>
      <w:r w:rsidR="00B65B2A">
        <w:t>rts</w:t>
      </w:r>
    </w:p>
    <w:p w:rsidR="00B65B2A" w:rsidRDefault="00B65B2A" w:rsidP="00B65B2A">
      <w:pPr>
        <w:pStyle w:val="ListParagraph"/>
        <w:numPr>
          <w:ilvl w:val="0"/>
          <w:numId w:val="13"/>
        </w:numPr>
      </w:pPr>
      <w:r>
        <w:t>Take a break</w:t>
      </w:r>
    </w:p>
    <w:p w:rsidR="00B65B2A" w:rsidRDefault="00391F6D" w:rsidP="00B65B2A">
      <w:pPr>
        <w:pStyle w:val="ListParagraph"/>
        <w:numPr>
          <w:ilvl w:val="0"/>
          <w:numId w:val="13"/>
        </w:numPr>
      </w:pPr>
      <w:r w:rsidRPr="00391F6D">
        <w:t xml:space="preserve">Learn to say goodbye. </w:t>
      </w:r>
    </w:p>
    <w:p w:rsidR="00B65B2A" w:rsidRDefault="00391F6D" w:rsidP="00B65B2A">
      <w:r w:rsidRPr="00391F6D">
        <w:t xml:space="preserve">Tips to improve </w:t>
      </w:r>
      <w:r w:rsidR="00B65B2A" w:rsidRPr="00391F6D">
        <w:t>self-care</w:t>
      </w:r>
      <w:r w:rsidRPr="00391F6D">
        <w:t xml:space="preserve"> </w:t>
      </w:r>
    </w:p>
    <w:p w:rsidR="00B65B2A" w:rsidRDefault="00391F6D" w:rsidP="00B65B2A">
      <w:pPr>
        <w:pStyle w:val="ListParagraph"/>
        <w:numPr>
          <w:ilvl w:val="0"/>
          <w:numId w:val="14"/>
        </w:numPr>
      </w:pPr>
      <w:r w:rsidRPr="00B65B2A">
        <w:rPr>
          <w:b/>
        </w:rPr>
        <w:t>H.A.L.T</w:t>
      </w:r>
      <w:r w:rsidR="00B65B2A" w:rsidRPr="00B65B2A">
        <w:rPr>
          <w:b/>
        </w:rPr>
        <w:t xml:space="preserve"> - </w:t>
      </w:r>
      <w:r w:rsidRPr="00391F6D">
        <w:t>​</w:t>
      </w:r>
      <w:r w:rsidRPr="00391F6D">
        <w:softHyphen/>
        <w:t xml:space="preserve"> </w:t>
      </w:r>
      <w:r w:rsidR="00B65B2A">
        <w:t>Never let yourself become too…</w:t>
      </w:r>
    </w:p>
    <w:p w:rsidR="00B65B2A" w:rsidRDefault="00B65B2A" w:rsidP="00B65B2A">
      <w:pPr>
        <w:pStyle w:val="ListParagraph"/>
        <w:numPr>
          <w:ilvl w:val="1"/>
          <w:numId w:val="14"/>
        </w:numPr>
      </w:pPr>
      <w:r w:rsidRPr="00B65B2A">
        <w:rPr>
          <w:b/>
          <w:u w:val="single"/>
        </w:rPr>
        <w:t>h​</w:t>
      </w:r>
      <w:r>
        <w:t>ungry</w:t>
      </w:r>
    </w:p>
    <w:p w:rsidR="00B65B2A" w:rsidRDefault="00B65B2A" w:rsidP="00B65B2A">
      <w:pPr>
        <w:pStyle w:val="ListParagraph"/>
        <w:numPr>
          <w:ilvl w:val="1"/>
          <w:numId w:val="14"/>
        </w:numPr>
      </w:pPr>
      <w:r w:rsidRPr="00B65B2A">
        <w:rPr>
          <w:b/>
          <w:u w:val="single"/>
        </w:rPr>
        <w:t>a​</w:t>
      </w:r>
      <w:r>
        <w:t>ngry</w:t>
      </w:r>
    </w:p>
    <w:p w:rsidR="00B65B2A" w:rsidRDefault="00B65B2A" w:rsidP="00B65B2A">
      <w:pPr>
        <w:pStyle w:val="ListParagraph"/>
        <w:numPr>
          <w:ilvl w:val="1"/>
          <w:numId w:val="14"/>
        </w:numPr>
      </w:pPr>
      <w:r w:rsidRPr="00B65B2A">
        <w:rPr>
          <w:b/>
          <w:u w:val="single"/>
        </w:rPr>
        <w:t>l​</w:t>
      </w:r>
      <w:r>
        <w:t xml:space="preserve">onely or </w:t>
      </w:r>
    </w:p>
    <w:p w:rsidR="00B65B2A" w:rsidRDefault="00391F6D" w:rsidP="00B65B2A">
      <w:pPr>
        <w:pStyle w:val="ListParagraph"/>
        <w:numPr>
          <w:ilvl w:val="1"/>
          <w:numId w:val="14"/>
        </w:numPr>
      </w:pPr>
      <w:r w:rsidRPr="00B65B2A">
        <w:rPr>
          <w:b/>
          <w:u w:val="single"/>
        </w:rPr>
        <w:t>t</w:t>
      </w:r>
      <w:r w:rsidRPr="00391F6D">
        <w:t xml:space="preserve">ired! </w:t>
      </w:r>
    </w:p>
    <w:p w:rsidR="005012CA" w:rsidRPr="005012CA" w:rsidRDefault="00391F6D" w:rsidP="00B65B2A">
      <w:pPr>
        <w:rPr>
          <w:i/>
        </w:rPr>
      </w:pPr>
      <w:r w:rsidRPr="005012CA">
        <w:rPr>
          <w:i/>
        </w:rPr>
        <w:t xml:space="preserve">This tip, adapted from Alcoholics </w:t>
      </w:r>
      <w:r w:rsidR="005012CA" w:rsidRPr="005012CA">
        <w:rPr>
          <w:i/>
        </w:rPr>
        <w:t>Anonymous,</w:t>
      </w:r>
      <w:r w:rsidRPr="005012CA">
        <w:rPr>
          <w:i/>
        </w:rPr>
        <w:t xml:space="preserve"> recognizes that when you become hungry, angry, lonely or tired you are more vulnerable to destructive habits. (You may be lonely for yourself.) </w:t>
      </w:r>
    </w:p>
    <w:p w:rsidR="005012CA" w:rsidRPr="005012CA" w:rsidRDefault="005012CA" w:rsidP="005012CA">
      <w:pPr>
        <w:pStyle w:val="ListParagraph"/>
        <w:numPr>
          <w:ilvl w:val="0"/>
          <w:numId w:val="14"/>
        </w:numPr>
        <w:rPr>
          <w:b/>
        </w:rPr>
      </w:pPr>
      <w:r>
        <w:t xml:space="preserve">Physically H.E.R.E - </w:t>
      </w:r>
      <w:r w:rsidRPr="005012CA">
        <w:rPr>
          <w:b/>
          <w:u w:val="single"/>
        </w:rPr>
        <w:t>h</w:t>
      </w:r>
      <w:r>
        <w:t xml:space="preserve">ealthy </w:t>
      </w:r>
      <w:r w:rsidRPr="005012CA">
        <w:rPr>
          <w:b/>
          <w:u w:val="single"/>
        </w:rPr>
        <w:t>e</w:t>
      </w:r>
      <w:r>
        <w:t xml:space="preserve">ating, </w:t>
      </w:r>
      <w:r w:rsidR="00391F6D" w:rsidRPr="005012CA">
        <w:rPr>
          <w:b/>
          <w:u w:val="single"/>
        </w:rPr>
        <w:t>r</w:t>
      </w:r>
      <w:r w:rsidR="00391F6D" w:rsidRPr="00391F6D">
        <w:t>est and</w:t>
      </w:r>
      <w:r>
        <w:t xml:space="preserve"> </w:t>
      </w:r>
      <w:r w:rsidR="00391F6D" w:rsidRPr="005012CA">
        <w:rPr>
          <w:b/>
          <w:u w:val="single"/>
        </w:rPr>
        <w:t>e</w:t>
      </w:r>
      <w:r>
        <w:t xml:space="preserve">xercise. </w:t>
      </w:r>
      <w:r w:rsidRPr="00391F6D">
        <w:t>Your body is the vehicle through which you care for others so remember to take care of it.</w:t>
      </w:r>
    </w:p>
    <w:p w:rsidR="005012CA" w:rsidRPr="005012CA" w:rsidRDefault="005012CA" w:rsidP="005012CA">
      <w:pPr>
        <w:pStyle w:val="ListParagraph"/>
        <w:numPr>
          <w:ilvl w:val="1"/>
          <w:numId w:val="14"/>
        </w:numPr>
        <w:rPr>
          <w:b/>
        </w:rPr>
      </w:pPr>
      <w:r>
        <w:t xml:space="preserve">H​ealthy ​E​ating </w:t>
      </w:r>
    </w:p>
    <w:p w:rsidR="005012CA" w:rsidRPr="005012CA" w:rsidRDefault="00391F6D" w:rsidP="005012CA">
      <w:pPr>
        <w:pStyle w:val="ListParagraph"/>
        <w:numPr>
          <w:ilvl w:val="2"/>
          <w:numId w:val="14"/>
        </w:numPr>
        <w:rPr>
          <w:b/>
        </w:rPr>
      </w:pPr>
      <w:r w:rsidRPr="00391F6D">
        <w:t>Eat veggies and fruit. They are good for the immune system and c</w:t>
      </w:r>
      <w:r w:rsidR="005012CA">
        <w:t>an reduce the risk of cancer.</w:t>
      </w:r>
    </w:p>
    <w:p w:rsidR="005012CA" w:rsidRPr="005012CA" w:rsidRDefault="00391F6D" w:rsidP="005012CA">
      <w:pPr>
        <w:pStyle w:val="ListParagraph"/>
        <w:numPr>
          <w:ilvl w:val="2"/>
          <w:numId w:val="14"/>
        </w:numPr>
        <w:rPr>
          <w:b/>
        </w:rPr>
      </w:pPr>
      <w:r w:rsidRPr="00391F6D">
        <w:t xml:space="preserve">Drink water instead of coffee, tea, pop and juice. </w:t>
      </w:r>
    </w:p>
    <w:p w:rsidR="005012CA" w:rsidRPr="005012CA" w:rsidRDefault="005012CA" w:rsidP="005012CA">
      <w:pPr>
        <w:pStyle w:val="ListParagraph"/>
        <w:numPr>
          <w:ilvl w:val="1"/>
          <w:numId w:val="14"/>
        </w:numPr>
        <w:rPr>
          <w:b/>
        </w:rPr>
      </w:pPr>
      <w:r>
        <w:t>R​est</w:t>
      </w:r>
    </w:p>
    <w:p w:rsidR="005012CA" w:rsidRPr="005012CA" w:rsidRDefault="00391F6D" w:rsidP="005012CA">
      <w:pPr>
        <w:pStyle w:val="ListParagraph"/>
        <w:numPr>
          <w:ilvl w:val="2"/>
          <w:numId w:val="14"/>
        </w:numPr>
        <w:rPr>
          <w:b/>
        </w:rPr>
      </w:pPr>
      <w:r w:rsidRPr="00391F6D">
        <w:t>Sleep 8 to 10 hours daily to avoid the effects of sleep deprivation, which include reduced safety; lack of attention an</w:t>
      </w:r>
      <w:r w:rsidR="005012CA">
        <w:t>d decreased ability to learn.</w:t>
      </w:r>
    </w:p>
    <w:p w:rsidR="005012CA" w:rsidRPr="005012CA" w:rsidRDefault="00391F6D" w:rsidP="005012CA">
      <w:pPr>
        <w:pStyle w:val="ListParagraph"/>
        <w:numPr>
          <w:ilvl w:val="2"/>
          <w:numId w:val="14"/>
        </w:numPr>
        <w:rPr>
          <w:b/>
        </w:rPr>
      </w:pPr>
      <w:r w:rsidRPr="00391F6D">
        <w:t xml:space="preserve">Remember: rest is more than just sleep. It includes building in breaks from work and worry into your life. Consider setting aside some “rest” times each day, week, month and year when you will intentionally slow down. For example, keep one day each week for rest, spiritual worship and play with no shopping, heavy duty cooking or other chores. </w:t>
      </w:r>
    </w:p>
    <w:p w:rsidR="005012CA" w:rsidRPr="005012CA" w:rsidRDefault="005012CA" w:rsidP="005012CA">
      <w:pPr>
        <w:pStyle w:val="ListParagraph"/>
        <w:numPr>
          <w:ilvl w:val="1"/>
          <w:numId w:val="14"/>
        </w:numPr>
        <w:rPr>
          <w:b/>
        </w:rPr>
      </w:pPr>
      <w:r>
        <w:t>E​xercise</w:t>
      </w:r>
    </w:p>
    <w:p w:rsidR="005012CA" w:rsidRPr="005012CA" w:rsidRDefault="00391F6D" w:rsidP="005012CA">
      <w:pPr>
        <w:pStyle w:val="ListParagraph"/>
        <w:numPr>
          <w:ilvl w:val="2"/>
          <w:numId w:val="14"/>
        </w:numPr>
        <w:rPr>
          <w:b/>
        </w:rPr>
      </w:pPr>
      <w:r w:rsidRPr="00391F6D">
        <w:t xml:space="preserve">Build regular light physical exercise, such as walking, into your day. Exercise builds bone strength and helps the body produce more red blood cells, which keep us healthy. Get lots of fresh air. We tend to get more colds in the winter because we spend more time indoors where we are exposed to more germs. </w:t>
      </w:r>
    </w:p>
    <w:p w:rsidR="005012CA" w:rsidRPr="005012CA" w:rsidRDefault="005012CA" w:rsidP="005012CA">
      <w:pPr>
        <w:rPr>
          <w:b/>
        </w:rPr>
      </w:pPr>
    </w:p>
    <w:p w:rsidR="005012CA" w:rsidRPr="005012CA" w:rsidRDefault="00391F6D" w:rsidP="005012CA">
      <w:pPr>
        <w:rPr>
          <w:b/>
        </w:rPr>
      </w:pPr>
      <w:r w:rsidRPr="005012CA">
        <w:rPr>
          <w:b/>
        </w:rPr>
        <w:lastRenderedPageBreak/>
        <w:t>Take a moment to reflect on the times when you are too busy, too stressed or too drained. Think about which self</w:t>
      </w:r>
      <w:r w:rsidRPr="005012CA">
        <w:rPr>
          <w:b/>
        </w:rPr>
        <w:softHyphen/>
      </w:r>
      <w:r w:rsidR="005012CA" w:rsidRPr="005012CA">
        <w:rPr>
          <w:b/>
        </w:rPr>
        <w:t>-</w:t>
      </w:r>
      <w:r w:rsidRPr="005012CA">
        <w:rPr>
          <w:b/>
        </w:rPr>
        <w:t xml:space="preserve">care practices you abandon first​(assuming that you already have some of them in place!)? </w:t>
      </w:r>
    </w:p>
    <w:p w:rsidR="005012CA" w:rsidRDefault="005012CA" w:rsidP="005012CA">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2CA" w:rsidRPr="005012CA" w:rsidRDefault="005012CA" w:rsidP="005012CA">
      <w:pPr>
        <w:rPr>
          <w:rFonts w:cstheme="minorHAnsi"/>
          <w:b/>
        </w:rPr>
      </w:pPr>
      <w:r w:rsidRPr="005012CA">
        <w:rPr>
          <w:rFonts w:cstheme="minorHAnsi"/>
          <w:b/>
        </w:rPr>
        <w:t>What is the effect on you?</w:t>
      </w:r>
    </w:p>
    <w:p w:rsidR="005012CA" w:rsidRPr="005012CA" w:rsidRDefault="005012CA" w:rsidP="005012CA">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2CA" w:rsidRPr="005012CA" w:rsidRDefault="00391F6D" w:rsidP="005012CA">
      <w:pPr>
        <w:rPr>
          <w:b/>
        </w:rPr>
      </w:pPr>
      <w:r w:rsidRPr="005012CA">
        <w:rPr>
          <w:b/>
        </w:rPr>
        <w:t>Think about your social</w:t>
      </w:r>
      <w:r w:rsidRPr="005012CA">
        <w:rPr>
          <w:b/>
        </w:rPr>
        <w:softHyphen/>
      </w:r>
      <w:r w:rsidR="005012CA" w:rsidRPr="005012CA">
        <w:rPr>
          <w:b/>
        </w:rPr>
        <w:t xml:space="preserve"> </w:t>
      </w:r>
      <w:r w:rsidRPr="005012CA">
        <w:rPr>
          <w:b/>
        </w:rPr>
        <w:t>s</w:t>
      </w:r>
      <w:r w:rsidR="005012CA" w:rsidRPr="005012CA">
        <w:rPr>
          <w:b/>
        </w:rPr>
        <w:t>olitude balance.</w:t>
      </w:r>
      <w:r w:rsidRPr="005012CA">
        <w:rPr>
          <w:b/>
        </w:rPr>
        <w:t xml:space="preserve"> Which tires you more: lots of solitude o</w:t>
      </w:r>
      <w:r w:rsidR="005012CA" w:rsidRPr="005012CA">
        <w:rPr>
          <w:b/>
        </w:rPr>
        <w:t xml:space="preserve">r lots of social interaction? Which revitalizes you more? </w:t>
      </w:r>
      <w:r w:rsidRPr="005012CA">
        <w:rPr>
          <w:b/>
        </w:rPr>
        <w:t xml:space="preserve">Do you tend to process internally (i.e. seek solitude) or externally (i.e. seek social interaction) when you are going through a difficult time? </w:t>
      </w:r>
    </w:p>
    <w:p w:rsidR="005012CA" w:rsidRPr="005012CA" w:rsidRDefault="005012CA" w:rsidP="005012CA">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2CA" w:rsidRPr="005012CA" w:rsidRDefault="00391F6D" w:rsidP="005012CA">
      <w:pPr>
        <w:rPr>
          <w:b/>
        </w:rPr>
      </w:pPr>
      <w:r w:rsidRPr="005012CA">
        <w:rPr>
          <w:b/>
        </w:rPr>
        <w:t>Mark your u</w:t>
      </w:r>
      <w:r w:rsidR="005012CA" w:rsidRPr="005012CA">
        <w:rPr>
          <w:b/>
        </w:rPr>
        <w:t>sual “style” on the scale below.</w:t>
      </w:r>
    </w:p>
    <w:tbl>
      <w:tblPr>
        <w:tblStyle w:val="TableGrid"/>
        <w:tblW w:w="0" w:type="auto"/>
        <w:tblInd w:w="0" w:type="dxa"/>
        <w:tblLook w:val="04A0" w:firstRow="1" w:lastRow="0" w:firstColumn="1" w:lastColumn="0" w:noHBand="0" w:noVBand="1"/>
      </w:tblPr>
      <w:tblGrid>
        <w:gridCol w:w="4675"/>
        <w:gridCol w:w="4675"/>
      </w:tblGrid>
      <w:tr w:rsidR="005012CA" w:rsidTr="005012CA">
        <w:tc>
          <w:tcPr>
            <w:tcW w:w="4675" w:type="dxa"/>
          </w:tcPr>
          <w:p w:rsidR="005012CA" w:rsidRDefault="005012CA" w:rsidP="005012CA"/>
          <w:p w:rsidR="005012CA" w:rsidRDefault="005012CA" w:rsidP="005012CA">
            <w:r w:rsidRPr="00391F6D">
              <w:t xml:space="preserve">Solitude </w:t>
            </w:r>
          </w:p>
          <w:p w:rsidR="005012CA" w:rsidRDefault="005012CA" w:rsidP="005012CA"/>
        </w:tc>
        <w:tc>
          <w:tcPr>
            <w:tcW w:w="4675" w:type="dxa"/>
          </w:tcPr>
          <w:p w:rsidR="005012CA" w:rsidRDefault="005012CA" w:rsidP="005012CA">
            <w:pPr>
              <w:jc w:val="right"/>
            </w:pPr>
          </w:p>
          <w:p w:rsidR="005012CA" w:rsidRDefault="005012CA" w:rsidP="005012CA">
            <w:pPr>
              <w:jc w:val="right"/>
            </w:pPr>
            <w:r w:rsidRPr="00391F6D">
              <w:t>Social</w:t>
            </w:r>
          </w:p>
        </w:tc>
      </w:tr>
    </w:tbl>
    <w:p w:rsidR="005012CA" w:rsidRDefault="005012CA" w:rsidP="005012CA"/>
    <w:p w:rsidR="005012CA" w:rsidRPr="005A113F" w:rsidRDefault="00391F6D" w:rsidP="005012CA">
      <w:pPr>
        <w:rPr>
          <w:b/>
        </w:rPr>
      </w:pPr>
      <w:r w:rsidRPr="005A113F">
        <w:rPr>
          <w:b/>
        </w:rPr>
        <w:t>Take a moment</w:t>
      </w:r>
      <w:r w:rsidR="005012CA" w:rsidRPr="005A113F">
        <w:rPr>
          <w:b/>
        </w:rPr>
        <w:t xml:space="preserve"> to think about the following: I</w:t>
      </w:r>
      <w:r w:rsidRPr="005A113F">
        <w:rPr>
          <w:b/>
        </w:rPr>
        <w:t xml:space="preserve">s your life in </w:t>
      </w:r>
      <w:r w:rsidR="005012CA" w:rsidRPr="005A113F">
        <w:rPr>
          <w:b/>
        </w:rPr>
        <w:t xml:space="preserve">balance for you at this time? Who drains you and why? </w:t>
      </w:r>
      <w:r w:rsidRPr="005A113F">
        <w:rPr>
          <w:b/>
        </w:rPr>
        <w:t>How can you limit your time with those individuals or the effect the</w:t>
      </w:r>
      <w:r w:rsidR="005012CA" w:rsidRPr="005A113F">
        <w:rPr>
          <w:b/>
        </w:rPr>
        <w:t xml:space="preserve">y have on you? </w:t>
      </w:r>
      <w:r w:rsidRPr="005A113F">
        <w:rPr>
          <w:b/>
        </w:rPr>
        <w:t xml:space="preserve">Who makes </w:t>
      </w:r>
      <w:r w:rsidR="005012CA" w:rsidRPr="005A113F">
        <w:rPr>
          <w:b/>
        </w:rPr>
        <w:t xml:space="preserve">you feel replenished and why? </w:t>
      </w:r>
      <w:r w:rsidRPr="005A113F">
        <w:rPr>
          <w:b/>
        </w:rPr>
        <w:t xml:space="preserve">How can you spend more time with these people without draining them? </w:t>
      </w:r>
    </w:p>
    <w:p w:rsidR="005012CA" w:rsidRPr="005012CA" w:rsidRDefault="005012CA" w:rsidP="005012CA">
      <w:pPr>
        <w:pStyle w:val="ListParagraph"/>
        <w:rPr>
          <w:b/>
        </w:rPr>
      </w:pPr>
    </w:p>
    <w:p w:rsidR="005012CA" w:rsidRPr="005012CA" w:rsidRDefault="005012CA" w:rsidP="005012CA">
      <w:pPr>
        <w:rPr>
          <w:b/>
        </w:rPr>
      </w:pPr>
      <w:r w:rsidRPr="005012CA">
        <w:rPr>
          <w:b/>
        </w:rPr>
        <w:t xml:space="preserve">Advantages of solitude </w:t>
      </w:r>
    </w:p>
    <w:p w:rsidR="005012CA" w:rsidRPr="005012CA" w:rsidRDefault="005012CA" w:rsidP="005012CA">
      <w:pPr>
        <w:pStyle w:val="ListParagraph"/>
        <w:numPr>
          <w:ilvl w:val="0"/>
          <w:numId w:val="14"/>
        </w:numPr>
        <w:rPr>
          <w:b/>
        </w:rPr>
      </w:pPr>
      <w:r>
        <w:t>A time for reflection</w:t>
      </w:r>
    </w:p>
    <w:p w:rsidR="005012CA" w:rsidRPr="005012CA" w:rsidRDefault="00391F6D" w:rsidP="005012CA">
      <w:pPr>
        <w:pStyle w:val="ListParagraph"/>
        <w:numPr>
          <w:ilvl w:val="0"/>
          <w:numId w:val="14"/>
        </w:numPr>
        <w:rPr>
          <w:b/>
        </w:rPr>
      </w:pPr>
      <w:r w:rsidRPr="00391F6D">
        <w:t>The opportunity to operate at your own pace. You don’t have to go faster or slo</w:t>
      </w:r>
      <w:r w:rsidR="005012CA">
        <w:t>wer for someone else</w:t>
      </w:r>
    </w:p>
    <w:p w:rsidR="005012CA" w:rsidRPr="005012CA" w:rsidRDefault="005012CA" w:rsidP="005012CA">
      <w:pPr>
        <w:pStyle w:val="ListParagraph"/>
        <w:numPr>
          <w:ilvl w:val="0"/>
          <w:numId w:val="14"/>
        </w:numPr>
        <w:rPr>
          <w:b/>
        </w:rPr>
      </w:pPr>
      <w:r>
        <w:t>No interruptions</w:t>
      </w:r>
    </w:p>
    <w:p w:rsidR="005012CA" w:rsidRPr="005012CA" w:rsidRDefault="00391F6D" w:rsidP="005012CA">
      <w:pPr>
        <w:pStyle w:val="ListParagraph"/>
        <w:numPr>
          <w:ilvl w:val="0"/>
          <w:numId w:val="14"/>
        </w:numPr>
        <w:rPr>
          <w:b/>
        </w:rPr>
      </w:pPr>
      <w:r w:rsidRPr="00391F6D">
        <w:t>Solitude is NOT the same as loneliness or being alone. You can walk, hike or read silently in someone else's pres</w:t>
      </w:r>
      <w:r w:rsidR="005012CA">
        <w:t>ence and find solitude there.</w:t>
      </w:r>
    </w:p>
    <w:p w:rsidR="005012CA" w:rsidRPr="005012CA" w:rsidRDefault="00391F6D" w:rsidP="005012CA">
      <w:pPr>
        <w:rPr>
          <w:b/>
        </w:rPr>
      </w:pPr>
      <w:r w:rsidRPr="005012CA">
        <w:rPr>
          <w:b/>
        </w:rPr>
        <w:t>At this time in your life, do you have the right balance between the time you spend with replenishing people and the time you spend in replenishing solitude?</w:t>
      </w:r>
    </w:p>
    <w:p w:rsidR="005012CA" w:rsidRPr="005012CA" w:rsidRDefault="005012CA" w:rsidP="005012CA">
      <w:pPr>
        <w:pStyle w:val="ListParagraph"/>
        <w:ind w:left="1440"/>
        <w:rPr>
          <w:b/>
        </w:rPr>
      </w:pPr>
      <w:r>
        <w:rPr>
          <w:b/>
          <w:noProof/>
          <w:lang w:eastAsia="en-CA"/>
        </w:rPr>
        <mc:AlternateContent>
          <mc:Choice Requires="wps">
            <w:drawing>
              <wp:anchor distT="0" distB="0" distL="114300" distR="114300" simplePos="0" relativeHeight="251659264" behindDoc="0" locked="0" layoutInCell="1" allowOverlap="1">
                <wp:simplePos x="0" y="0"/>
                <wp:positionH relativeFrom="column">
                  <wp:posOffset>-76840</wp:posOffset>
                </wp:positionH>
                <wp:positionV relativeFrom="paragraph">
                  <wp:posOffset>308498</wp:posOffset>
                </wp:positionV>
                <wp:extent cx="5985862" cy="15368"/>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5985862" cy="15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1623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05pt,24.3pt" to="46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" strokecolor="black [3213]" strokeweight=".5pt">
                <v:stroke joinstyle="miter"/>
              </v:line>
            </w:pict>
          </mc:Fallback>
        </mc:AlternateContent>
      </w:r>
    </w:p>
    <w:p w:rsidR="005012CA" w:rsidRPr="005012CA" w:rsidRDefault="005012CA" w:rsidP="005012CA">
      <w:pPr>
        <w:rPr>
          <w:b/>
        </w:rPr>
      </w:pPr>
    </w:p>
    <w:p w:rsidR="005012CA" w:rsidRDefault="00391F6D" w:rsidP="005012CA">
      <w:pPr>
        <w:jc w:val="center"/>
        <w:rPr>
          <w:b/>
        </w:rPr>
      </w:pPr>
      <w:r w:rsidRPr="005012CA">
        <w:rPr>
          <w:b/>
        </w:rPr>
        <w:t>Self</w:t>
      </w:r>
      <w:r w:rsidR="005012CA" w:rsidRPr="005012CA">
        <w:rPr>
          <w:b/>
        </w:rPr>
        <w:t>-</w:t>
      </w:r>
      <w:r w:rsidRPr="005012CA">
        <w:rPr>
          <w:b/>
        </w:rPr>
        <w:softHyphen/>
        <w:t xml:space="preserve">Care Exercise </w:t>
      </w:r>
    </w:p>
    <w:p w:rsidR="005012CA" w:rsidRPr="005012CA" w:rsidRDefault="00391F6D" w:rsidP="005012CA">
      <w:pPr>
        <w:jc w:val="center"/>
        <w:rPr>
          <w:b/>
        </w:rPr>
      </w:pPr>
      <w:r w:rsidRPr="005012CA">
        <w:rPr>
          <w:b/>
        </w:rPr>
        <w:t>Habits, Hobbies and "Humans"</w:t>
      </w:r>
    </w:p>
    <w:p w:rsidR="005012CA" w:rsidRPr="005012CA" w:rsidRDefault="00391F6D" w:rsidP="005012CA">
      <w:pPr>
        <w:rPr>
          <w:b/>
        </w:rPr>
      </w:pPr>
      <w:r w:rsidRPr="00391F6D">
        <w:t xml:space="preserve">Good </w:t>
      </w:r>
      <w:r w:rsidR="005012CA" w:rsidRPr="00391F6D">
        <w:t>self-care</w:t>
      </w:r>
      <w:r w:rsidRPr="00391F6D">
        <w:t xml:space="preserve"> is a protective buffer or shield. What have you got going for you? </w:t>
      </w:r>
    </w:p>
    <w:p w:rsidR="005012CA" w:rsidRPr="005012CA" w:rsidRDefault="00391F6D" w:rsidP="005012CA">
      <w:pPr>
        <w:pStyle w:val="ListParagraph"/>
        <w:numPr>
          <w:ilvl w:val="0"/>
          <w:numId w:val="15"/>
        </w:numPr>
        <w:rPr>
          <w:b/>
        </w:rPr>
      </w:pPr>
      <w:r w:rsidRPr="00391F6D">
        <w:t xml:space="preserve">Review the examples in the chart below (5 minutes) </w:t>
      </w:r>
    </w:p>
    <w:p w:rsidR="005012CA" w:rsidRPr="005012CA" w:rsidRDefault="00391F6D" w:rsidP="005012CA">
      <w:pPr>
        <w:pStyle w:val="ListParagraph"/>
        <w:numPr>
          <w:ilvl w:val="0"/>
          <w:numId w:val="15"/>
        </w:numPr>
        <w:rPr>
          <w:b/>
        </w:rPr>
      </w:pPr>
      <w:r w:rsidRPr="00391F6D">
        <w:t xml:space="preserve">Go through the worksheet. Write down the elements of good </w:t>
      </w:r>
      <w:r w:rsidR="005012CA" w:rsidRPr="00391F6D">
        <w:t>self-care</w:t>
      </w:r>
      <w:r w:rsidRPr="00391F6D">
        <w:t xml:space="preserve"> you have in place already and anything you want to improve on (5 to 10 minutes) </w:t>
      </w:r>
    </w:p>
    <w:p w:rsidR="005012CA" w:rsidRPr="005012CA" w:rsidRDefault="00391F6D" w:rsidP="005012CA">
      <w:pPr>
        <w:pStyle w:val="ListParagraph"/>
        <w:numPr>
          <w:ilvl w:val="0"/>
          <w:numId w:val="15"/>
        </w:numPr>
        <w:rPr>
          <w:b/>
        </w:rPr>
      </w:pPr>
      <w:r w:rsidRPr="00391F6D">
        <w:t xml:space="preserve">Share and celebrate your “self care shield” with someone close to you (5 minutes) </w:t>
      </w:r>
    </w:p>
    <w:p w:rsidR="005012CA" w:rsidRPr="005A113F" w:rsidRDefault="00391F6D" w:rsidP="005A113F">
      <w:pPr>
        <w:pStyle w:val="ListParagraph"/>
        <w:numPr>
          <w:ilvl w:val="0"/>
          <w:numId w:val="15"/>
        </w:numPr>
        <w:rPr>
          <w:b/>
        </w:rPr>
      </w:pPr>
      <w:r w:rsidRPr="00391F6D">
        <w:t xml:space="preserve">Save your worksheet and submit it via email to your training coordinator. </w:t>
      </w:r>
    </w:p>
    <w:p w:rsidR="005A113F" w:rsidRPr="005A113F" w:rsidRDefault="005A113F" w:rsidP="005A113F">
      <w:pPr>
        <w:pStyle w:val="ListParagraph"/>
        <w:rPr>
          <w:b/>
        </w:rPr>
      </w:pPr>
    </w:p>
    <w:tbl>
      <w:tblPr>
        <w:tblStyle w:val="TableGrid"/>
        <w:tblW w:w="0" w:type="auto"/>
        <w:jc w:val="center"/>
        <w:tblInd w:w="0" w:type="dxa"/>
        <w:tblLook w:val="04A0" w:firstRow="1" w:lastRow="0" w:firstColumn="1" w:lastColumn="0" w:noHBand="0" w:noVBand="1"/>
      </w:tblPr>
      <w:tblGrid>
        <w:gridCol w:w="2916"/>
        <w:gridCol w:w="2857"/>
        <w:gridCol w:w="2857"/>
      </w:tblGrid>
      <w:tr w:rsidR="005A113F" w:rsidTr="005A113F">
        <w:trPr>
          <w:jc w:val="center"/>
        </w:trPr>
        <w:tc>
          <w:tcPr>
            <w:tcW w:w="8630" w:type="dxa"/>
            <w:gridSpan w:val="3"/>
            <w:shd w:val="clear" w:color="auto" w:fill="D9D9D9" w:themeFill="background1" w:themeFillShade="D9"/>
          </w:tcPr>
          <w:p w:rsidR="005A113F" w:rsidRPr="005012CA" w:rsidRDefault="005A113F" w:rsidP="005A113F">
            <w:pPr>
              <w:pStyle w:val="ListParagraph"/>
              <w:rPr>
                <w:b/>
              </w:rPr>
            </w:pPr>
            <w:r w:rsidRPr="005A113F">
              <w:rPr>
                <w:b/>
              </w:rPr>
              <w:t>Habits​</w:t>
            </w:r>
            <w:r>
              <w:t xml:space="preserve"> </w:t>
            </w:r>
            <w:r w:rsidRPr="00391F6D">
              <w:t xml:space="preserve">that help me function well, reduce pressure and keep my life in balance </w:t>
            </w:r>
          </w:p>
        </w:tc>
      </w:tr>
      <w:tr w:rsidR="005A113F" w:rsidTr="005A113F">
        <w:trPr>
          <w:jc w:val="center"/>
        </w:trPr>
        <w:tc>
          <w:tcPr>
            <w:tcW w:w="2916" w:type="dxa"/>
            <w:shd w:val="clear" w:color="auto" w:fill="D9D9D9" w:themeFill="background1" w:themeFillShade="D9"/>
          </w:tcPr>
          <w:p w:rsidR="005A113F" w:rsidRPr="005012CA" w:rsidRDefault="005A113F" w:rsidP="005A113F">
            <w:pPr>
              <w:jc w:val="center"/>
              <w:rPr>
                <w:b/>
              </w:rPr>
            </w:pPr>
            <w:r w:rsidRPr="005A113F">
              <w:t>Habits I</w:t>
            </w:r>
            <w:r w:rsidRPr="00391F6D">
              <w:t xml:space="preserve"> already possess</w:t>
            </w:r>
          </w:p>
        </w:tc>
        <w:tc>
          <w:tcPr>
            <w:tcW w:w="2857" w:type="dxa"/>
            <w:shd w:val="clear" w:color="auto" w:fill="D9D9D9" w:themeFill="background1" w:themeFillShade="D9"/>
          </w:tcPr>
          <w:p w:rsidR="005A113F" w:rsidRPr="005012CA" w:rsidRDefault="005A113F" w:rsidP="005A113F">
            <w:pPr>
              <w:jc w:val="center"/>
              <w:rPr>
                <w:b/>
              </w:rPr>
            </w:pPr>
            <w:r w:rsidRPr="00391F6D">
              <w:t>How do they help?</w:t>
            </w:r>
          </w:p>
        </w:tc>
        <w:tc>
          <w:tcPr>
            <w:tcW w:w="2857" w:type="dxa"/>
            <w:shd w:val="clear" w:color="auto" w:fill="D9D9D9" w:themeFill="background1" w:themeFillShade="D9"/>
          </w:tcPr>
          <w:p w:rsidR="005A113F" w:rsidRPr="005012CA" w:rsidRDefault="005A113F" w:rsidP="005A113F">
            <w:pPr>
              <w:jc w:val="center"/>
              <w:rPr>
                <w:b/>
              </w:rPr>
            </w:pPr>
            <w:r w:rsidRPr="00391F6D">
              <w:t>Ideas for improvement</w:t>
            </w:r>
          </w:p>
        </w:tc>
      </w:tr>
      <w:tr w:rsidR="005A113F" w:rsidTr="005A113F">
        <w:trPr>
          <w:jc w:val="center"/>
        </w:trPr>
        <w:tc>
          <w:tcPr>
            <w:tcW w:w="2916" w:type="dxa"/>
          </w:tcPr>
          <w:p w:rsidR="005A113F" w:rsidRPr="005012CA" w:rsidRDefault="005A113F" w:rsidP="005A113F">
            <w:pPr>
              <w:rPr>
                <w:b/>
              </w:rPr>
            </w:pPr>
            <w:r w:rsidRPr="00391F6D">
              <w:t>Balanced eating</w:t>
            </w:r>
          </w:p>
        </w:tc>
        <w:tc>
          <w:tcPr>
            <w:tcW w:w="2857" w:type="dxa"/>
          </w:tcPr>
          <w:p w:rsidR="005A113F" w:rsidRPr="005012CA" w:rsidRDefault="005A113F" w:rsidP="005A113F">
            <w:pPr>
              <w:rPr>
                <w:b/>
              </w:rPr>
            </w:pPr>
            <w:r w:rsidRPr="00391F6D">
              <w:t>I feel good and energetic</w:t>
            </w:r>
          </w:p>
        </w:tc>
        <w:tc>
          <w:tcPr>
            <w:tcW w:w="2857" w:type="dxa"/>
          </w:tcPr>
          <w:p w:rsidR="005A113F" w:rsidRPr="005012CA" w:rsidRDefault="005A113F" w:rsidP="005A113F">
            <w:pPr>
              <w:rPr>
                <w:b/>
              </w:rPr>
            </w:pPr>
          </w:p>
        </w:tc>
      </w:tr>
      <w:tr w:rsidR="005A113F" w:rsidTr="005A113F">
        <w:trPr>
          <w:jc w:val="center"/>
        </w:trPr>
        <w:tc>
          <w:tcPr>
            <w:tcW w:w="2916" w:type="dxa"/>
          </w:tcPr>
          <w:p w:rsidR="005A113F" w:rsidRPr="005012CA" w:rsidRDefault="005A113F" w:rsidP="005A113F">
            <w:pPr>
              <w:rPr>
                <w:b/>
              </w:rPr>
            </w:pPr>
            <w:r w:rsidRPr="00391F6D">
              <w:t>Putting out my clothes for the next day</w:t>
            </w:r>
          </w:p>
        </w:tc>
        <w:tc>
          <w:tcPr>
            <w:tcW w:w="2857" w:type="dxa"/>
          </w:tcPr>
          <w:p w:rsidR="005A113F" w:rsidRPr="005012CA" w:rsidRDefault="005A113F" w:rsidP="005A113F">
            <w:pPr>
              <w:rPr>
                <w:b/>
              </w:rPr>
            </w:pPr>
            <w:r w:rsidRPr="00391F6D">
              <w:t>I'm not making decisions in the morning when I'm rushed</w:t>
            </w:r>
          </w:p>
        </w:tc>
        <w:tc>
          <w:tcPr>
            <w:tcW w:w="2857" w:type="dxa"/>
          </w:tcPr>
          <w:p w:rsidR="005A113F" w:rsidRPr="005012CA" w:rsidRDefault="005A113F" w:rsidP="005A113F">
            <w:pPr>
              <w:rPr>
                <w:b/>
              </w:rPr>
            </w:pPr>
          </w:p>
        </w:tc>
      </w:tr>
      <w:tr w:rsidR="005A113F" w:rsidTr="005A113F">
        <w:trPr>
          <w:trHeight w:val="540"/>
          <w:jc w:val="center"/>
        </w:trPr>
        <w:tc>
          <w:tcPr>
            <w:tcW w:w="2916" w:type="dxa"/>
          </w:tcPr>
          <w:p w:rsidR="005A113F" w:rsidRPr="00391F6D" w:rsidRDefault="005A113F" w:rsidP="005A113F"/>
        </w:tc>
        <w:tc>
          <w:tcPr>
            <w:tcW w:w="2857" w:type="dxa"/>
          </w:tcPr>
          <w:p w:rsidR="005A113F" w:rsidRPr="00391F6D" w:rsidRDefault="005A113F" w:rsidP="005A113F"/>
        </w:tc>
        <w:tc>
          <w:tcPr>
            <w:tcW w:w="2857" w:type="dxa"/>
          </w:tcPr>
          <w:p w:rsidR="005A113F" w:rsidRPr="005012CA" w:rsidRDefault="005A113F" w:rsidP="005A113F">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bl>
    <w:p w:rsidR="005012CA" w:rsidRDefault="005012CA" w:rsidP="005A113F">
      <w:pPr>
        <w:pStyle w:val="ListParagraph"/>
        <w:rPr>
          <w:b/>
        </w:rPr>
      </w:pPr>
    </w:p>
    <w:tbl>
      <w:tblPr>
        <w:tblStyle w:val="TableGrid"/>
        <w:tblW w:w="0" w:type="auto"/>
        <w:jc w:val="center"/>
        <w:tblInd w:w="0" w:type="dxa"/>
        <w:tblLook w:val="04A0" w:firstRow="1" w:lastRow="0" w:firstColumn="1" w:lastColumn="0" w:noHBand="0" w:noVBand="1"/>
      </w:tblPr>
      <w:tblGrid>
        <w:gridCol w:w="2916"/>
        <w:gridCol w:w="2857"/>
        <w:gridCol w:w="2857"/>
      </w:tblGrid>
      <w:tr w:rsidR="005A113F" w:rsidTr="005A113F">
        <w:trPr>
          <w:jc w:val="center"/>
        </w:trPr>
        <w:tc>
          <w:tcPr>
            <w:tcW w:w="8630" w:type="dxa"/>
            <w:gridSpan w:val="3"/>
            <w:shd w:val="clear" w:color="auto" w:fill="D9D9D9" w:themeFill="background1" w:themeFillShade="D9"/>
          </w:tcPr>
          <w:p w:rsidR="005A113F" w:rsidRPr="005A113F" w:rsidRDefault="005A113F" w:rsidP="005A113F">
            <w:pPr>
              <w:rPr>
                <w:b/>
              </w:rPr>
            </w:pPr>
            <w:r w:rsidRPr="005A113F">
              <w:rPr>
                <w:b/>
              </w:rPr>
              <w:lastRenderedPageBreak/>
              <w:t>Hobbies</w:t>
            </w:r>
            <w:r>
              <w:t xml:space="preserve"> </w:t>
            </w:r>
            <w:r w:rsidRPr="005A113F">
              <w:t>​that replenish me, help “clear the cobwebs” and refresh my mind, body and spirit</w:t>
            </w:r>
          </w:p>
        </w:tc>
      </w:tr>
      <w:tr w:rsidR="005A113F" w:rsidTr="005A113F">
        <w:trPr>
          <w:jc w:val="center"/>
        </w:trPr>
        <w:tc>
          <w:tcPr>
            <w:tcW w:w="2916" w:type="dxa"/>
            <w:shd w:val="clear" w:color="auto" w:fill="D9D9D9" w:themeFill="background1" w:themeFillShade="D9"/>
          </w:tcPr>
          <w:p w:rsidR="005A113F" w:rsidRPr="005012CA" w:rsidRDefault="005A113F" w:rsidP="00DF1EC4">
            <w:pPr>
              <w:jc w:val="center"/>
              <w:rPr>
                <w:b/>
              </w:rPr>
            </w:pPr>
            <w:r w:rsidRPr="00391F6D">
              <w:t>Hobbies I actively pursue</w:t>
            </w:r>
          </w:p>
        </w:tc>
        <w:tc>
          <w:tcPr>
            <w:tcW w:w="2857" w:type="dxa"/>
            <w:shd w:val="clear" w:color="auto" w:fill="D9D9D9" w:themeFill="background1" w:themeFillShade="D9"/>
          </w:tcPr>
          <w:p w:rsidR="005A113F" w:rsidRPr="005012CA" w:rsidRDefault="005A113F" w:rsidP="00DF1EC4">
            <w:pPr>
              <w:jc w:val="center"/>
              <w:rPr>
                <w:b/>
              </w:rPr>
            </w:pPr>
            <w:r w:rsidRPr="00391F6D">
              <w:t>How do they help? Do I enjoy them often enough?</w:t>
            </w:r>
          </w:p>
        </w:tc>
        <w:tc>
          <w:tcPr>
            <w:tcW w:w="2857" w:type="dxa"/>
            <w:shd w:val="clear" w:color="auto" w:fill="D9D9D9" w:themeFill="background1" w:themeFillShade="D9"/>
          </w:tcPr>
          <w:p w:rsidR="005A113F" w:rsidRPr="005012CA" w:rsidRDefault="005A113F" w:rsidP="00DF1EC4">
            <w:pPr>
              <w:jc w:val="center"/>
              <w:rPr>
                <w:b/>
              </w:rPr>
            </w:pPr>
            <w:r w:rsidRPr="00391F6D">
              <w:t>Ideas for improvement; New hobbies to pursue</w:t>
            </w:r>
          </w:p>
        </w:tc>
      </w:tr>
      <w:tr w:rsidR="005A113F" w:rsidTr="005A113F">
        <w:trPr>
          <w:jc w:val="center"/>
        </w:trPr>
        <w:tc>
          <w:tcPr>
            <w:tcW w:w="2916" w:type="dxa"/>
          </w:tcPr>
          <w:p w:rsidR="005A113F" w:rsidRPr="005012CA" w:rsidRDefault="005A113F" w:rsidP="00DF1EC4">
            <w:pPr>
              <w:rPr>
                <w:b/>
              </w:rPr>
            </w:pPr>
            <w:r w:rsidRPr="00391F6D">
              <w:t xml:space="preserve">Gardening </w:t>
            </w:r>
            <w:r w:rsidRPr="00391F6D">
              <w:softHyphen/>
              <w:t xml:space="preserve"> growing veggies</w:t>
            </w:r>
          </w:p>
        </w:tc>
        <w:tc>
          <w:tcPr>
            <w:tcW w:w="2857" w:type="dxa"/>
          </w:tcPr>
          <w:p w:rsidR="005A113F" w:rsidRPr="005012CA" w:rsidRDefault="005A113F" w:rsidP="00DF1EC4">
            <w:pPr>
              <w:rPr>
                <w:b/>
              </w:rPr>
            </w:pPr>
            <w:r w:rsidRPr="00391F6D">
              <w:t>Working with my hands, visual, the wonder of life, fresh organic food!</w:t>
            </w:r>
          </w:p>
        </w:tc>
        <w:tc>
          <w:tcPr>
            <w:tcW w:w="2857" w:type="dxa"/>
          </w:tcPr>
          <w:p w:rsidR="005A113F" w:rsidRPr="005012CA" w:rsidRDefault="005A113F" w:rsidP="00DF1EC4">
            <w:pPr>
              <w:rPr>
                <w:b/>
              </w:rPr>
            </w:pPr>
          </w:p>
        </w:tc>
      </w:tr>
      <w:tr w:rsidR="005A113F" w:rsidTr="005A113F">
        <w:trPr>
          <w:jc w:val="center"/>
        </w:trPr>
        <w:tc>
          <w:tcPr>
            <w:tcW w:w="2916" w:type="dxa"/>
          </w:tcPr>
          <w:p w:rsidR="005A113F" w:rsidRPr="005012CA" w:rsidRDefault="005A113F" w:rsidP="00DF1EC4">
            <w:pPr>
              <w:rPr>
                <w:b/>
              </w:rPr>
            </w:pPr>
            <w:r w:rsidRPr="00391F6D">
              <w:t xml:space="preserve">Hiking &amp; snowshoeing </w:t>
            </w:r>
            <w:r w:rsidRPr="00391F6D">
              <w:softHyphen/>
              <w:t xml:space="preserve"> Saturday 6 AM trips</w:t>
            </w:r>
          </w:p>
        </w:tc>
        <w:tc>
          <w:tcPr>
            <w:tcW w:w="2857" w:type="dxa"/>
          </w:tcPr>
          <w:p w:rsidR="005A113F" w:rsidRPr="005012CA" w:rsidRDefault="005A113F" w:rsidP="00DF1EC4">
            <w:pPr>
              <w:rPr>
                <w:b/>
              </w:rPr>
            </w:pPr>
            <w:r w:rsidRPr="00391F6D">
              <w:t>Exercise, fresh air, visual, landscapes</w:t>
            </w:r>
          </w:p>
        </w:tc>
        <w:tc>
          <w:tcPr>
            <w:tcW w:w="2857" w:type="dxa"/>
          </w:tcPr>
          <w:p w:rsidR="005A113F" w:rsidRPr="005012CA" w:rsidRDefault="005A113F" w:rsidP="00DF1EC4">
            <w:pPr>
              <w:rPr>
                <w:b/>
              </w:rPr>
            </w:pPr>
          </w:p>
        </w:tc>
      </w:tr>
      <w:tr w:rsidR="005A113F"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Tr="005A113F">
        <w:trPr>
          <w:jc w:val="center"/>
        </w:trPr>
        <w:tc>
          <w:tcPr>
            <w:tcW w:w="8630" w:type="dxa"/>
            <w:gridSpan w:val="3"/>
            <w:shd w:val="clear" w:color="auto" w:fill="D9D9D9" w:themeFill="background1" w:themeFillShade="D9"/>
          </w:tcPr>
          <w:p w:rsidR="005A113F" w:rsidRPr="005A113F" w:rsidRDefault="005A113F" w:rsidP="005A113F">
            <w:pPr>
              <w:rPr>
                <w:b/>
              </w:rPr>
            </w:pPr>
            <w:r w:rsidRPr="005A113F">
              <w:rPr>
                <w:b/>
              </w:rPr>
              <w:t>Humans</w:t>
            </w:r>
            <w:r w:rsidRPr="00391F6D">
              <w:t>​</w:t>
            </w:r>
            <w:r w:rsidRPr="00391F6D">
              <w:softHyphen/>
              <w:t xml:space="preserve"> people in my </w:t>
            </w:r>
            <w:r>
              <w:t xml:space="preserve">life </w:t>
            </w:r>
            <w:r>
              <w:softHyphen/>
            </w:r>
            <w:r w:rsidRPr="00391F6D">
              <w:t>wh</w:t>
            </w:r>
            <w:r>
              <w:t>o believe in me, stick by me &amp;</w:t>
            </w:r>
            <w:r w:rsidRPr="00391F6D">
              <w:t xml:space="preserve"> understand my goals </w:t>
            </w:r>
            <w:r>
              <w:t>&amp;</w:t>
            </w:r>
            <w:r w:rsidRPr="00391F6D">
              <w:t xml:space="preserve"> burdens</w:t>
            </w:r>
          </w:p>
        </w:tc>
      </w:tr>
      <w:tr w:rsidR="005A113F" w:rsidTr="005A113F">
        <w:trPr>
          <w:jc w:val="center"/>
        </w:trPr>
        <w:tc>
          <w:tcPr>
            <w:tcW w:w="2916" w:type="dxa"/>
            <w:shd w:val="clear" w:color="auto" w:fill="D9D9D9" w:themeFill="background1" w:themeFillShade="D9"/>
          </w:tcPr>
          <w:p w:rsidR="005A113F" w:rsidRPr="005012CA" w:rsidRDefault="005A113F" w:rsidP="00DF1EC4">
            <w:pPr>
              <w:jc w:val="center"/>
              <w:rPr>
                <w:b/>
              </w:rPr>
            </w:pPr>
            <w:r w:rsidRPr="00391F6D">
              <w:t>People in my life that I'm thankful for because they strengthen and replenish me</w:t>
            </w:r>
          </w:p>
        </w:tc>
        <w:tc>
          <w:tcPr>
            <w:tcW w:w="2857" w:type="dxa"/>
            <w:shd w:val="clear" w:color="auto" w:fill="D9D9D9" w:themeFill="background1" w:themeFillShade="D9"/>
          </w:tcPr>
          <w:p w:rsidR="005A113F" w:rsidRPr="005012CA" w:rsidRDefault="005A113F" w:rsidP="00DF1EC4">
            <w:pPr>
              <w:jc w:val="center"/>
              <w:rPr>
                <w:b/>
              </w:rPr>
            </w:pPr>
            <w:r w:rsidRPr="00391F6D">
              <w:t>How do they help?</w:t>
            </w:r>
          </w:p>
        </w:tc>
        <w:tc>
          <w:tcPr>
            <w:tcW w:w="2857" w:type="dxa"/>
            <w:shd w:val="clear" w:color="auto" w:fill="D9D9D9" w:themeFill="background1" w:themeFillShade="D9"/>
          </w:tcPr>
          <w:p w:rsidR="005A113F" w:rsidRPr="005012CA" w:rsidRDefault="005A113F" w:rsidP="00DF1EC4">
            <w:pPr>
              <w:jc w:val="center"/>
              <w:rPr>
                <w:b/>
              </w:rPr>
            </w:pPr>
            <w:r w:rsidRPr="00391F6D">
              <w:t>Ideas for improvement</w:t>
            </w:r>
          </w:p>
        </w:tc>
      </w:tr>
      <w:tr w:rsidR="005A113F" w:rsidTr="005A113F">
        <w:trPr>
          <w:jc w:val="center"/>
        </w:trPr>
        <w:tc>
          <w:tcPr>
            <w:tcW w:w="2916" w:type="dxa"/>
          </w:tcPr>
          <w:p w:rsidR="005A113F" w:rsidRPr="005012CA" w:rsidRDefault="005A113F" w:rsidP="00DF1EC4">
            <w:pPr>
              <w:rPr>
                <w:b/>
              </w:rPr>
            </w:pPr>
            <w:r w:rsidRPr="00391F6D">
              <w:t>4 Best friends</w:t>
            </w:r>
          </w:p>
        </w:tc>
        <w:tc>
          <w:tcPr>
            <w:tcW w:w="2857" w:type="dxa"/>
          </w:tcPr>
          <w:p w:rsidR="005A113F" w:rsidRPr="005012CA" w:rsidRDefault="005A113F" w:rsidP="00DF1EC4">
            <w:pPr>
              <w:rPr>
                <w:b/>
              </w:rPr>
            </w:pPr>
            <w:r w:rsidRPr="00391F6D">
              <w:t>Play! Ideas/mind expansion, companionship</w:t>
            </w:r>
          </w:p>
        </w:tc>
        <w:tc>
          <w:tcPr>
            <w:tcW w:w="2857" w:type="dxa"/>
          </w:tcPr>
          <w:p w:rsidR="005A113F" w:rsidRPr="005012CA" w:rsidRDefault="005A113F" w:rsidP="00DF1EC4">
            <w:pPr>
              <w:rPr>
                <w:b/>
              </w:rPr>
            </w:pPr>
          </w:p>
        </w:tc>
      </w:tr>
      <w:tr w:rsidR="005A113F" w:rsidTr="005A113F">
        <w:trPr>
          <w:jc w:val="center"/>
        </w:trPr>
        <w:tc>
          <w:tcPr>
            <w:tcW w:w="2916" w:type="dxa"/>
          </w:tcPr>
          <w:p w:rsidR="005A113F" w:rsidRDefault="005A113F" w:rsidP="00DF1EC4">
            <w:pPr>
              <w:rPr>
                <w:b/>
              </w:rPr>
            </w:pPr>
          </w:p>
          <w:p w:rsidR="005A113F" w:rsidRPr="005012CA" w:rsidRDefault="005A113F" w:rsidP="00DF1EC4">
            <w:pPr>
              <w:rPr>
                <w:b/>
              </w:rPr>
            </w:pPr>
          </w:p>
        </w:tc>
        <w:tc>
          <w:tcPr>
            <w:tcW w:w="2857" w:type="dxa"/>
          </w:tcPr>
          <w:p w:rsidR="005A113F" w:rsidRPr="005012CA" w:rsidRDefault="005A113F" w:rsidP="00DF1EC4">
            <w:pPr>
              <w:rPr>
                <w:b/>
              </w:rPr>
            </w:pPr>
          </w:p>
        </w:tc>
        <w:tc>
          <w:tcPr>
            <w:tcW w:w="2857" w:type="dxa"/>
          </w:tcPr>
          <w:p w:rsidR="005A113F" w:rsidRPr="005012CA" w:rsidRDefault="005A113F" w:rsidP="00DF1EC4">
            <w:pPr>
              <w:rPr>
                <w:b/>
              </w:rPr>
            </w:pPr>
          </w:p>
        </w:tc>
      </w:tr>
      <w:tr w:rsidR="005A113F"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8630" w:type="dxa"/>
            <w:gridSpan w:val="3"/>
            <w:shd w:val="clear" w:color="auto" w:fill="D9D9D9" w:themeFill="background1" w:themeFillShade="D9"/>
          </w:tcPr>
          <w:p w:rsidR="005A113F" w:rsidRPr="005012CA" w:rsidRDefault="005A113F" w:rsidP="00DF1EC4">
            <w:pPr>
              <w:rPr>
                <w:b/>
              </w:rPr>
            </w:pPr>
            <w:r>
              <w:rPr>
                <w:b/>
              </w:rPr>
              <w:t>Social – Solitude Balance</w:t>
            </w:r>
          </w:p>
        </w:tc>
      </w:tr>
      <w:tr w:rsidR="005A113F" w:rsidRPr="005012CA" w:rsidTr="005A113F">
        <w:trPr>
          <w:trHeight w:val="540"/>
          <w:jc w:val="center"/>
        </w:trPr>
        <w:tc>
          <w:tcPr>
            <w:tcW w:w="2916" w:type="dxa"/>
            <w:shd w:val="clear" w:color="auto" w:fill="D9D9D9" w:themeFill="background1" w:themeFillShade="D9"/>
          </w:tcPr>
          <w:p w:rsidR="005A113F" w:rsidRPr="00391F6D" w:rsidRDefault="005A113F" w:rsidP="00DF1EC4">
            <w:r w:rsidRPr="00391F6D">
              <w:t>Forms of solitude that replenish me</w:t>
            </w:r>
          </w:p>
        </w:tc>
        <w:tc>
          <w:tcPr>
            <w:tcW w:w="2857" w:type="dxa"/>
            <w:shd w:val="clear" w:color="auto" w:fill="D9D9D9" w:themeFill="background1" w:themeFillShade="D9"/>
          </w:tcPr>
          <w:p w:rsidR="005A113F" w:rsidRPr="00391F6D" w:rsidRDefault="005A113F" w:rsidP="00DF1EC4">
            <w:r w:rsidRPr="00391F6D">
              <w:t>Is my social</w:t>
            </w:r>
            <w:r w:rsidRPr="00391F6D">
              <w:softHyphen/>
            </w:r>
            <w:r>
              <w:t>-</w:t>
            </w:r>
            <w:r w:rsidRPr="00391F6D">
              <w:t>solitude balance right for me at this time? Do I need some time for solitude or the strength to go it alone on some things?</w:t>
            </w:r>
          </w:p>
        </w:tc>
        <w:tc>
          <w:tcPr>
            <w:tcW w:w="2857" w:type="dxa"/>
            <w:shd w:val="clear" w:color="auto" w:fill="D9D9D9" w:themeFill="background1" w:themeFillShade="D9"/>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r w:rsidRPr="00391F6D">
              <w:t>Balance Reading, journaling, praying, thinking in the car or with a coffee music</w:t>
            </w:r>
          </w:p>
        </w:tc>
        <w:tc>
          <w:tcPr>
            <w:tcW w:w="2857" w:type="dxa"/>
          </w:tcPr>
          <w:p w:rsidR="005A113F" w:rsidRPr="00391F6D" w:rsidRDefault="005A113F" w:rsidP="00DF1EC4"/>
        </w:tc>
        <w:tc>
          <w:tcPr>
            <w:tcW w:w="2857" w:type="dxa"/>
          </w:tcPr>
          <w:p w:rsidR="005A113F" w:rsidRPr="005012CA" w:rsidRDefault="005A113F" w:rsidP="00DF1EC4">
            <w:pPr>
              <w:rPr>
                <w:b/>
              </w:rPr>
            </w:pPr>
          </w:p>
        </w:tc>
      </w:tr>
      <w:tr w:rsidR="005A113F" w:rsidRPr="005012CA" w:rsidTr="005A113F">
        <w:trPr>
          <w:trHeight w:val="540"/>
          <w:jc w:val="center"/>
        </w:trPr>
        <w:tc>
          <w:tcPr>
            <w:tcW w:w="2916" w:type="dxa"/>
          </w:tcPr>
          <w:p w:rsidR="005A113F" w:rsidRPr="00391F6D" w:rsidRDefault="005A113F" w:rsidP="00DF1EC4"/>
        </w:tc>
        <w:tc>
          <w:tcPr>
            <w:tcW w:w="2857" w:type="dxa"/>
          </w:tcPr>
          <w:p w:rsidR="005A113F" w:rsidRPr="00391F6D" w:rsidRDefault="005A113F" w:rsidP="00DF1EC4"/>
        </w:tc>
        <w:tc>
          <w:tcPr>
            <w:tcW w:w="2857" w:type="dxa"/>
          </w:tcPr>
          <w:p w:rsidR="005A113F" w:rsidRPr="005012CA" w:rsidRDefault="005A113F" w:rsidP="00DF1EC4">
            <w:pPr>
              <w:rPr>
                <w:b/>
              </w:rPr>
            </w:pPr>
          </w:p>
        </w:tc>
      </w:tr>
    </w:tbl>
    <w:p w:rsidR="005F48E1" w:rsidRPr="005A113F" w:rsidRDefault="005A113F" w:rsidP="005A113F">
      <w:pPr>
        <w:rPr>
          <w:b/>
        </w:rPr>
      </w:pPr>
      <w:r>
        <w:rPr>
          <w:b/>
        </w:rPr>
        <w:t xml:space="preserve">              </w:t>
      </w:r>
      <w:r w:rsidR="00391F6D" w:rsidRPr="00391F6D">
        <w:t>Adapted from document from Philip Aziz Centre for Hospice Care</w:t>
      </w:r>
    </w:p>
    <w:p w:rsidR="005A113F" w:rsidRDefault="005A113F" w:rsidP="005F48E1">
      <w:pPr>
        <w:spacing w:before="100" w:beforeAutospacing="1" w:after="100" w:afterAutospacing="1" w:line="240" w:lineRule="auto"/>
        <w:jc w:val="center"/>
        <w:rPr>
          <w:rFonts w:eastAsia="Times New Roman" w:cstheme="minorHAnsi"/>
          <w:b/>
          <w:sz w:val="28"/>
          <w:szCs w:val="28"/>
          <w:u w:val="single"/>
          <w:lang w:eastAsia="en-CA"/>
        </w:rPr>
      </w:pPr>
    </w:p>
    <w:p w:rsidR="005F48E1" w:rsidRPr="005F48E1" w:rsidRDefault="005F48E1" w:rsidP="005A113F">
      <w:pPr>
        <w:spacing w:before="100" w:beforeAutospacing="1" w:after="100" w:afterAutospacing="1" w:line="240" w:lineRule="auto"/>
        <w:jc w:val="center"/>
        <w:rPr>
          <w:rFonts w:eastAsia="Times New Roman" w:cstheme="minorHAnsi"/>
          <w:b/>
          <w:sz w:val="28"/>
          <w:szCs w:val="28"/>
          <w:u w:val="single"/>
          <w:lang w:eastAsia="en-CA"/>
        </w:rPr>
      </w:pPr>
      <w:r w:rsidRPr="005F48E1">
        <w:rPr>
          <w:rFonts w:eastAsia="Times New Roman" w:cstheme="minorHAnsi"/>
          <w:b/>
          <w:sz w:val="28"/>
          <w:szCs w:val="28"/>
          <w:u w:val="single"/>
          <w:lang w:eastAsia="en-CA"/>
        </w:rPr>
        <w:lastRenderedPageBreak/>
        <w:t>Practice Opportunity Worksheet: Cultural Considerations</w:t>
      </w:r>
    </w:p>
    <w:tbl>
      <w:tblPr>
        <w:tblStyle w:val="TableGrid"/>
        <w:tblpPr w:leftFromText="180" w:rightFromText="180" w:vertAnchor="text" w:horzAnchor="margin" w:tblpXSpec="center" w:tblpY="856"/>
        <w:tblW w:w="10910" w:type="dxa"/>
        <w:tblInd w:w="0" w:type="dxa"/>
        <w:tblLayout w:type="fixed"/>
        <w:tblLook w:val="04A0" w:firstRow="1" w:lastRow="0" w:firstColumn="1" w:lastColumn="0" w:noHBand="0" w:noVBand="1"/>
      </w:tblPr>
      <w:tblGrid>
        <w:gridCol w:w="2127"/>
        <w:gridCol w:w="2546"/>
        <w:gridCol w:w="3124"/>
        <w:gridCol w:w="3113"/>
      </w:tblGrid>
      <w:tr w:rsidR="00EF6B8D" w:rsidRPr="005F48E1" w:rsidTr="00EF6B8D">
        <w:tc>
          <w:tcPr>
            <w:tcW w:w="2127"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b/>
              </w:rPr>
            </w:pPr>
            <w:r w:rsidRPr="005F48E1">
              <w:rPr>
                <w:rFonts w:cstheme="minorHAnsi"/>
                <w:b/>
              </w:rPr>
              <w:t>Behaviour</w:t>
            </w:r>
          </w:p>
        </w:tc>
        <w:tc>
          <w:tcPr>
            <w:tcW w:w="2546"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b/>
              </w:rPr>
            </w:pPr>
            <w:r w:rsidRPr="005F48E1">
              <w:rPr>
                <w:rFonts w:cstheme="minorHAnsi"/>
                <w:b/>
              </w:rPr>
              <w:t xml:space="preserve">What it means to me </w:t>
            </w:r>
          </w:p>
        </w:tc>
        <w:tc>
          <w:tcPr>
            <w:tcW w:w="3124"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b/>
              </w:rPr>
            </w:pPr>
            <w:r w:rsidRPr="005F48E1">
              <w:rPr>
                <w:rFonts w:cstheme="minorHAnsi"/>
                <w:b/>
              </w:rPr>
              <w:t>What it might mean to another</w:t>
            </w:r>
          </w:p>
        </w:tc>
        <w:tc>
          <w:tcPr>
            <w:tcW w:w="3113"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b/>
              </w:rPr>
            </w:pPr>
            <w:r w:rsidRPr="005F48E1">
              <w:rPr>
                <w:rFonts w:cstheme="minorHAnsi"/>
                <w:b/>
              </w:rPr>
              <w:t>Potential Misunderstandings</w:t>
            </w:r>
          </w:p>
        </w:tc>
      </w:tr>
      <w:tr w:rsidR="00EF6B8D" w:rsidRPr="005F48E1" w:rsidTr="00EF6B8D">
        <w:tc>
          <w:tcPr>
            <w:tcW w:w="2127"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rPr>
            </w:pPr>
            <w:r w:rsidRPr="005F48E1">
              <w:rPr>
                <w:rFonts w:cstheme="minorHAnsi"/>
              </w:rPr>
              <w:t>Not making eye contact</w:t>
            </w:r>
          </w:p>
        </w:tc>
        <w:tc>
          <w:tcPr>
            <w:tcW w:w="2546"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tc>
        <w:tc>
          <w:tcPr>
            <w:tcW w:w="3124"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c>
          <w:tcPr>
            <w:tcW w:w="3113"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r>
      <w:tr w:rsidR="00EF6B8D" w:rsidRPr="005F48E1" w:rsidTr="00EF6B8D">
        <w:tc>
          <w:tcPr>
            <w:tcW w:w="2127"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rPr>
            </w:pPr>
            <w:r w:rsidRPr="005F48E1">
              <w:rPr>
                <w:rFonts w:cstheme="minorHAnsi"/>
              </w:rPr>
              <w:t>Saying “yes”</w:t>
            </w:r>
          </w:p>
        </w:tc>
        <w:tc>
          <w:tcPr>
            <w:tcW w:w="2546"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tc>
        <w:tc>
          <w:tcPr>
            <w:tcW w:w="3124"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c>
          <w:tcPr>
            <w:tcW w:w="3113"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r>
      <w:tr w:rsidR="00EF6B8D" w:rsidRPr="005F48E1" w:rsidTr="00EF6B8D">
        <w:tc>
          <w:tcPr>
            <w:tcW w:w="2127"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rPr>
            </w:pPr>
            <w:r w:rsidRPr="005F48E1">
              <w:rPr>
                <w:rFonts w:cstheme="minorHAnsi"/>
              </w:rPr>
              <w:t>Spending time on small talk</w:t>
            </w:r>
          </w:p>
        </w:tc>
        <w:tc>
          <w:tcPr>
            <w:tcW w:w="2546"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tc>
        <w:tc>
          <w:tcPr>
            <w:tcW w:w="3124"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c>
          <w:tcPr>
            <w:tcW w:w="3113"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r>
      <w:tr w:rsidR="00EF6B8D" w:rsidRPr="005F48E1" w:rsidTr="00EF6B8D">
        <w:tc>
          <w:tcPr>
            <w:tcW w:w="2127"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rPr>
            </w:pPr>
            <w:r w:rsidRPr="005F48E1">
              <w:rPr>
                <w:rFonts w:cstheme="minorHAnsi"/>
              </w:rPr>
              <w:t>Arriving late for an appointment/class/work</w:t>
            </w:r>
          </w:p>
        </w:tc>
        <w:tc>
          <w:tcPr>
            <w:tcW w:w="2546"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tc>
        <w:tc>
          <w:tcPr>
            <w:tcW w:w="3124"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c>
          <w:tcPr>
            <w:tcW w:w="3113"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r>
      <w:tr w:rsidR="00EF6B8D" w:rsidRPr="005F48E1" w:rsidTr="00EF6B8D">
        <w:trPr>
          <w:trHeight w:val="242"/>
        </w:trPr>
        <w:tc>
          <w:tcPr>
            <w:tcW w:w="2127" w:type="dxa"/>
            <w:tcBorders>
              <w:top w:val="single" w:sz="4" w:space="0" w:color="auto"/>
              <w:left w:val="single" w:sz="4" w:space="0" w:color="auto"/>
              <w:bottom w:val="single" w:sz="4" w:space="0" w:color="auto"/>
              <w:right w:val="single" w:sz="4" w:space="0" w:color="auto"/>
            </w:tcBorders>
            <w:hideMark/>
          </w:tcPr>
          <w:p w:rsidR="00EF6B8D" w:rsidRPr="005F48E1" w:rsidRDefault="00EF6B8D" w:rsidP="00EF6B8D">
            <w:pPr>
              <w:rPr>
                <w:rFonts w:cstheme="minorHAnsi"/>
              </w:rPr>
            </w:pPr>
            <w:r w:rsidRPr="005F48E1">
              <w:rPr>
                <w:rFonts w:cstheme="minorHAnsi"/>
              </w:rPr>
              <w:t>Needing to consult family</w:t>
            </w:r>
          </w:p>
        </w:tc>
        <w:tc>
          <w:tcPr>
            <w:tcW w:w="2546"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p w:rsidR="00EF6B8D" w:rsidRPr="005F48E1" w:rsidRDefault="00EF6B8D" w:rsidP="00EF6B8D">
            <w:pPr>
              <w:rPr>
                <w:rFonts w:cstheme="minorHAnsi"/>
              </w:rPr>
            </w:pPr>
          </w:p>
        </w:tc>
        <w:tc>
          <w:tcPr>
            <w:tcW w:w="3124"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c>
          <w:tcPr>
            <w:tcW w:w="3113" w:type="dxa"/>
            <w:tcBorders>
              <w:top w:val="single" w:sz="4" w:space="0" w:color="auto"/>
              <w:left w:val="single" w:sz="4" w:space="0" w:color="auto"/>
              <w:bottom w:val="single" w:sz="4" w:space="0" w:color="auto"/>
              <w:right w:val="single" w:sz="4" w:space="0" w:color="auto"/>
            </w:tcBorders>
          </w:tcPr>
          <w:p w:rsidR="00EF6B8D" w:rsidRPr="005F48E1" w:rsidRDefault="00EF6B8D" w:rsidP="00EF6B8D">
            <w:pPr>
              <w:rPr>
                <w:rFonts w:cstheme="minorHAnsi"/>
              </w:rPr>
            </w:pPr>
          </w:p>
        </w:tc>
      </w:tr>
    </w:tbl>
    <w:p w:rsidR="005F48E1" w:rsidRPr="00F74AD9" w:rsidRDefault="005F48E1" w:rsidP="00F74AD9">
      <w:pPr>
        <w:ind w:right="-810"/>
        <w:rPr>
          <w:rFonts w:cstheme="minorHAnsi"/>
        </w:rPr>
      </w:pPr>
      <w:r w:rsidRPr="00F74AD9">
        <w:rPr>
          <w:rFonts w:cstheme="minorHAnsi"/>
        </w:rPr>
        <w:t xml:space="preserve">Think about what the following behaviours mean to you. Then consider what it might mean to a person from a cultural background </w:t>
      </w:r>
      <w:r w:rsidR="00F63C5C" w:rsidRPr="00F74AD9">
        <w:rPr>
          <w:rFonts w:cstheme="minorHAnsi"/>
        </w:rPr>
        <w:t>that is</w:t>
      </w:r>
      <w:r w:rsidRPr="00F74AD9">
        <w:rPr>
          <w:rFonts w:cstheme="minorHAnsi"/>
        </w:rPr>
        <w:t xml:space="preserve"> different from your own. How could these differences result in misunderstandings?</w:t>
      </w:r>
    </w:p>
    <w:p w:rsidR="005F48E1" w:rsidRPr="005F48E1" w:rsidRDefault="005F48E1" w:rsidP="005F48E1">
      <w:pPr>
        <w:rPr>
          <w:rFonts w:cstheme="minorHAnsi"/>
        </w:rPr>
      </w:pPr>
    </w:p>
    <w:p w:rsidR="005F48E1" w:rsidRDefault="005F48E1" w:rsidP="005F48E1">
      <w:pPr>
        <w:rPr>
          <w:rFonts w:ascii="Arial" w:eastAsia="Arial" w:hAnsi="Arial" w:cs="Arial"/>
          <w:color w:val="000000"/>
          <w:sz w:val="2"/>
        </w:rPr>
      </w:pPr>
    </w:p>
    <w:p w:rsidR="005F48E1" w:rsidRDefault="005F48E1" w:rsidP="005F48E1">
      <w:pPr>
        <w:jc w:val="center"/>
        <w:rPr>
          <w:b/>
          <w:sz w:val="28"/>
          <w:lang w:val="en-US"/>
        </w:rPr>
      </w:pPr>
    </w:p>
    <w:p w:rsidR="007B4DA7" w:rsidRDefault="007B4DA7" w:rsidP="005F48E1">
      <w:pPr>
        <w:jc w:val="center"/>
        <w:rPr>
          <w:b/>
          <w:sz w:val="28"/>
          <w:lang w:val="en-US"/>
        </w:rPr>
      </w:pPr>
    </w:p>
    <w:p w:rsidR="007B4DA7" w:rsidRDefault="007B4DA7" w:rsidP="005F48E1">
      <w:pPr>
        <w:jc w:val="center"/>
        <w:rPr>
          <w:b/>
          <w:sz w:val="28"/>
          <w:lang w:val="en-US"/>
        </w:rPr>
      </w:pPr>
    </w:p>
    <w:p w:rsidR="007B4DA7" w:rsidRDefault="007B4DA7" w:rsidP="007B4DA7">
      <w:pPr>
        <w:jc w:val="center"/>
        <w:rPr>
          <w:rFonts w:cstheme="minorHAnsi"/>
          <w:b/>
          <w:u w:val="single"/>
        </w:rPr>
      </w:pPr>
    </w:p>
    <w:p w:rsidR="007B4DA7" w:rsidRPr="005A113F" w:rsidRDefault="007B4DA7" w:rsidP="00F74AD9">
      <w:pPr>
        <w:spacing w:before="100" w:beforeAutospacing="1" w:after="100" w:afterAutospacing="1" w:line="240" w:lineRule="auto"/>
        <w:jc w:val="center"/>
        <w:rPr>
          <w:rFonts w:eastAsia="Times New Roman" w:cstheme="minorHAnsi"/>
          <w:b/>
          <w:sz w:val="28"/>
          <w:szCs w:val="28"/>
          <w:u w:val="single"/>
          <w:lang w:eastAsia="en-CA"/>
        </w:rPr>
      </w:pPr>
      <w:r w:rsidRPr="005F48E1">
        <w:rPr>
          <w:rFonts w:eastAsia="Times New Roman" w:cstheme="minorHAnsi"/>
          <w:b/>
          <w:sz w:val="28"/>
          <w:szCs w:val="28"/>
          <w:u w:val="single"/>
          <w:lang w:eastAsia="en-CA"/>
        </w:rPr>
        <w:lastRenderedPageBreak/>
        <w:t xml:space="preserve">Practice Opportunity </w:t>
      </w:r>
      <w:r w:rsidRPr="007B4DA7">
        <w:rPr>
          <w:rFonts w:eastAsia="Times New Roman" w:cstheme="minorHAnsi"/>
          <w:b/>
          <w:sz w:val="28"/>
          <w:szCs w:val="28"/>
          <w:u w:val="single"/>
          <w:lang w:eastAsia="en-CA"/>
        </w:rPr>
        <w:t xml:space="preserve">Worksheet: </w:t>
      </w:r>
      <w:r w:rsidRPr="007B4DA7">
        <w:rPr>
          <w:rFonts w:cstheme="minorHAnsi"/>
          <w:b/>
          <w:sz w:val="28"/>
          <w:szCs w:val="28"/>
          <w:u w:val="single"/>
        </w:rPr>
        <w:t>Role of the Volunteer and Understanding Professional Boundaries</w:t>
      </w:r>
      <w:r w:rsidRPr="007B4DA7">
        <w:rPr>
          <w:rFonts w:cstheme="minorHAnsi"/>
          <w:b/>
          <w:u w:val="single"/>
        </w:rPr>
        <w:t xml:space="preserve"> </w:t>
      </w:r>
      <w:r w:rsidRPr="007B4DA7">
        <w:rPr>
          <w:rFonts w:cstheme="minorHAnsi"/>
          <w:b/>
          <w:u w:val="single"/>
        </w:rPr>
        <w:br/>
      </w:r>
      <w:r w:rsidRPr="007B4DA7">
        <w:rPr>
          <w:rFonts w:cstheme="minorHAnsi"/>
        </w:rPr>
        <w:br/>
        <w:t>Scenario:</w:t>
      </w:r>
      <w:r w:rsidRPr="007B4DA7">
        <w:rPr>
          <w:rFonts w:cstheme="minorHAnsi"/>
          <w:i/>
        </w:rPr>
        <w:t xml:space="preserve"> The ‘Boundary Less’ Volunteer</w:t>
      </w:r>
    </w:p>
    <w:p w:rsidR="007B4DA7" w:rsidRPr="0079738D" w:rsidRDefault="007B4DA7" w:rsidP="0079738D">
      <w:pPr>
        <w:spacing w:line="240" w:lineRule="auto"/>
        <w:contextualSpacing/>
        <w:jc w:val="center"/>
        <w:rPr>
          <w:rFonts w:cstheme="minorHAnsi"/>
          <w:b/>
          <w:color w:val="44546A" w:themeColor="text2"/>
        </w:rPr>
      </w:pPr>
      <w:r w:rsidRPr="007B4DA7">
        <w:rPr>
          <w:rFonts w:cstheme="minorHAnsi"/>
          <w:b/>
          <w:color w:val="44546A" w:themeColor="text2"/>
        </w:rPr>
        <w:t>Volunteer: Ivan</w:t>
      </w:r>
      <w:r w:rsidR="0079738D">
        <w:rPr>
          <w:rFonts w:cstheme="minorHAnsi"/>
          <w:b/>
          <w:color w:val="44546A" w:themeColor="text2"/>
        </w:rPr>
        <w:t xml:space="preserve">      </w:t>
      </w:r>
      <w:r w:rsidRPr="007B4DA7">
        <w:rPr>
          <w:rFonts w:cstheme="minorHAnsi"/>
          <w:b/>
          <w:color w:val="7030A0"/>
        </w:rPr>
        <w:t>Client: Esmerala</w:t>
      </w:r>
    </w:p>
    <w:p w:rsidR="0079738D" w:rsidRPr="007B4DA7" w:rsidRDefault="0079738D" w:rsidP="007B4DA7">
      <w:pPr>
        <w:spacing w:line="240" w:lineRule="auto"/>
        <w:contextualSpacing/>
        <w:rPr>
          <w:rFonts w:cstheme="minorHAnsi"/>
          <w:b/>
          <w:color w:val="7030A0"/>
        </w:rPr>
      </w:pPr>
    </w:p>
    <w:p w:rsidR="007B4DA7" w:rsidRPr="007B4DA7" w:rsidRDefault="007B4DA7" w:rsidP="007B4DA7">
      <w:pPr>
        <w:spacing w:line="240" w:lineRule="auto"/>
        <w:contextualSpacing/>
        <w:jc w:val="center"/>
        <w:rPr>
          <w:rFonts w:cstheme="minorHAnsi"/>
          <w:b/>
        </w:rPr>
      </w:pPr>
      <w:r w:rsidRPr="007B4DA7">
        <w:rPr>
          <w:rFonts w:cstheme="minorHAnsi"/>
          <w:b/>
        </w:rPr>
        <w:t>*Takes place in the client’s home - Esmerala is in her room, lying in bed*</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rPr>
        <w:t>Ivan walks into the bedroom with a key around his neck.</w:t>
      </w:r>
      <w:r w:rsidRPr="007B4DA7">
        <w:rPr>
          <w:rFonts w:cstheme="minorHAnsi"/>
        </w:rPr>
        <w:br/>
        <w:t xml:space="preserve"> </w:t>
      </w: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Hey Esmerala, how are you doing today? Thanks so much for giving me the key to your place. It makes it so much easier for me to come and go when I need to. See I have it around my neck so I won’t lose it?</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What a great idea.</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Did you take your pills yet, Esmerala?</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No not yet.</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Let me go get them for you. </w:t>
      </w:r>
      <w:r w:rsidRPr="007B4DA7">
        <w:rPr>
          <w:rFonts w:cstheme="minorHAnsi"/>
        </w:rPr>
        <w:br/>
        <w:t xml:space="preserve">(Ivan leaves the room and comes back with the pill bottle). </w:t>
      </w:r>
      <w:r w:rsidRPr="007B4DA7">
        <w:rPr>
          <w:rFonts w:cstheme="minorHAnsi"/>
        </w:rPr>
        <w:br/>
        <w:t>How many of these do you have to take? The bottle says 2 every 4 hours.</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I am not sure how many I usually take. What do you think?</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(opens pill bottle and hands Esmerala 3 pills) </w:t>
      </w:r>
      <w:r w:rsidRPr="007B4DA7">
        <w:rPr>
          <w:rFonts w:cstheme="minorHAnsi"/>
        </w:rPr>
        <w:br/>
        <w:t>Here you go. I think you need 3 now as you seem to be in a bit more pain today.</w:t>
      </w:r>
    </w:p>
    <w:p w:rsidR="007B4DA7" w:rsidRPr="007B4DA7" w:rsidRDefault="007B4DA7" w:rsidP="007B4DA7">
      <w:pPr>
        <w:spacing w:line="240" w:lineRule="auto"/>
        <w:contextualSpacing/>
        <w:rPr>
          <w:rFonts w:cstheme="minorHAnsi"/>
          <w:b/>
          <w:color w:val="7030A0"/>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(takes pills) </w:t>
      </w:r>
      <w:r w:rsidRPr="007B4DA7">
        <w:rPr>
          <w:rFonts w:cstheme="minorHAnsi"/>
        </w:rPr>
        <w:br/>
        <w:t>Thanks Ivan and thanks for coming early today. I really appreciate you coming for the day. I get so lonely.</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No problem, Esmerala. I can come tomorrow for a few hours as well. Work has been slow so I have a lot more time and love to spend it with you. </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(goes over and sits on Esmerala’s bed and puts his arm around her - she looks uncomfortable) </w:t>
      </w:r>
      <w:r w:rsidRPr="007B4DA7">
        <w:rPr>
          <w:rFonts w:cstheme="minorHAnsi"/>
        </w:rPr>
        <w:br/>
        <w:t>Esmerala, do you want to talk about your will? I am so flattered that you want to make me the executor of your will. I will make sure that things get done properly. You can trust me. Do you have the paper work for me to sign?</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It is down stairs in my desk, the one in my office by the front door.</w:t>
      </w:r>
    </w:p>
    <w:p w:rsidR="007B4DA7" w:rsidRPr="007B4DA7" w:rsidRDefault="007B4DA7" w:rsidP="007B4DA7">
      <w:pPr>
        <w:spacing w:line="240" w:lineRule="auto"/>
        <w:contextualSpacing/>
        <w:rPr>
          <w:rFonts w:cstheme="minorHAnsi"/>
        </w:rPr>
      </w:pPr>
    </w:p>
    <w:p w:rsidR="0079738D" w:rsidRDefault="0079738D" w:rsidP="007B4DA7">
      <w:pPr>
        <w:spacing w:line="240" w:lineRule="auto"/>
        <w:contextualSpacing/>
        <w:rPr>
          <w:rFonts w:cstheme="minorHAnsi"/>
          <w:b/>
          <w:color w:val="44546A" w:themeColor="text2"/>
        </w:rPr>
      </w:pPr>
    </w:p>
    <w:p w:rsidR="0079738D" w:rsidRDefault="0079738D" w:rsidP="007B4DA7">
      <w:pPr>
        <w:spacing w:line="240" w:lineRule="auto"/>
        <w:contextualSpacing/>
        <w:rPr>
          <w:rFonts w:cstheme="minorHAnsi"/>
          <w:b/>
          <w:color w:val="44546A" w:themeColor="text2"/>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We can go over the paper work tomorrow. You are looking so tired I think I will go downstairs and let you rest until dinner time. I will make dinner for us both, what would you like? Why don’t I make chicken and rice? </w:t>
      </w:r>
      <w:r w:rsidRPr="007B4DA7">
        <w:rPr>
          <w:rFonts w:cstheme="minorHAnsi"/>
        </w:rPr>
        <w:br/>
        <w:t>(Ivan gets off the bed and starts to walk towards the door.)</w:t>
      </w:r>
    </w:p>
    <w:p w:rsidR="007B4DA7" w:rsidRPr="007B4DA7" w:rsidRDefault="007B4DA7" w:rsidP="007B4DA7">
      <w:pPr>
        <w:spacing w:line="240" w:lineRule="auto"/>
        <w:contextualSpacing/>
        <w:rPr>
          <w:rFonts w:cstheme="minorHAnsi"/>
        </w:rPr>
      </w:pPr>
    </w:p>
    <w:p w:rsid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Ivan, you are too good to me. You are nicer than my own family. I so appreciate it. To show my appreciation, I want you to have these two gold rings. They are family heirlooms.  </w:t>
      </w:r>
      <w:r w:rsidRPr="007B4DA7">
        <w:rPr>
          <w:rFonts w:cstheme="minorHAnsi"/>
        </w:rPr>
        <w:br/>
        <w:t xml:space="preserve">(Esmerala takes the 2 gold rings off her fingers and hands them to Ivan.) </w:t>
      </w:r>
      <w:r w:rsidRPr="007B4DA7">
        <w:rPr>
          <w:rFonts w:cstheme="minorHAnsi"/>
        </w:rPr>
        <w:br/>
        <w:t>I know you can’t wear them but you can give them to your wife or you can sell them. They are worth a good sum of money and I would rather it go to you than my daughter who can’t even bother to come and visit me.</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(takes the rings) </w:t>
      </w:r>
      <w:r w:rsidRPr="007B4DA7">
        <w:rPr>
          <w:rFonts w:cstheme="minorHAnsi"/>
        </w:rPr>
        <w:br/>
        <w:t>Thanks so much, Esmerala. This means so much to me. I will surprise my wife with them. Hey, better yet why don’t I have her come here and you can see her reaction yourself. What do you say I have her come on Sunday afternoon? That’s her day off. Give me a call on Sunday and let me know if you’re feeling up to it. It would be a great chance for the two of you to finally meet.</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That sounds great.</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44546A" w:themeColor="text2"/>
        </w:rPr>
        <w:t>Ivan:</w:t>
      </w:r>
      <w:r w:rsidRPr="007B4DA7">
        <w:rPr>
          <w:rFonts w:cstheme="minorHAnsi"/>
        </w:rPr>
        <w:t xml:space="preserve"> I will let you rest now while I make dinner. </w:t>
      </w:r>
      <w:r w:rsidRPr="007B4DA7">
        <w:rPr>
          <w:rFonts w:cstheme="minorHAnsi"/>
        </w:rPr>
        <w:br/>
        <w:t>(Ivan leaves the room.)</w:t>
      </w:r>
    </w:p>
    <w:p w:rsidR="007B4DA7" w:rsidRPr="007B4DA7" w:rsidRDefault="007B4DA7" w:rsidP="007B4DA7">
      <w:pPr>
        <w:spacing w:line="240" w:lineRule="auto"/>
        <w:contextualSpacing/>
        <w:rPr>
          <w:rFonts w:cstheme="minorHAnsi"/>
        </w:rPr>
      </w:pPr>
    </w:p>
    <w:p w:rsidR="007B4DA7" w:rsidRPr="007B4DA7" w:rsidRDefault="007B4DA7" w:rsidP="007B4DA7">
      <w:pPr>
        <w:spacing w:line="240" w:lineRule="auto"/>
        <w:contextualSpacing/>
        <w:rPr>
          <w:rFonts w:cstheme="minorHAnsi"/>
        </w:rPr>
      </w:pPr>
      <w:r w:rsidRPr="007B4DA7">
        <w:rPr>
          <w:rFonts w:cstheme="minorHAnsi"/>
          <w:b/>
          <w:color w:val="7030A0"/>
        </w:rPr>
        <w:t>Esmerala:</w:t>
      </w:r>
      <w:r w:rsidRPr="007B4DA7">
        <w:rPr>
          <w:rFonts w:cstheme="minorHAnsi"/>
        </w:rPr>
        <w:t xml:space="preserve"> (says to herself) </w:t>
      </w:r>
      <w:r w:rsidRPr="007B4DA7">
        <w:rPr>
          <w:rFonts w:cstheme="minorHAnsi"/>
        </w:rPr>
        <w:br/>
        <w:t>What a wonderful man; he is like my son. I wish he were my son. What would I ever do without him?</w:t>
      </w:r>
    </w:p>
    <w:p w:rsidR="007B4DA7" w:rsidRPr="007B4DA7" w:rsidRDefault="007B4DA7" w:rsidP="007B4DA7">
      <w:pPr>
        <w:spacing w:line="240" w:lineRule="auto"/>
        <w:contextualSpacing/>
        <w:jc w:val="center"/>
        <w:rPr>
          <w:rFonts w:cstheme="minorHAnsi"/>
          <w:b/>
        </w:rPr>
      </w:pP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r w:rsidRPr="007B4DA7">
        <w:rPr>
          <w:rFonts w:cstheme="minorHAnsi"/>
          <w:b/>
        </w:rPr>
        <w:t>*End Scene*</w:t>
      </w: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p>
    <w:p w:rsidR="007B4DA7" w:rsidRPr="007B4DA7" w:rsidRDefault="007B4DA7" w:rsidP="007B4DA7">
      <w:pPr>
        <w:jc w:val="center"/>
        <w:rPr>
          <w:rFonts w:cstheme="minorHAnsi"/>
          <w:b/>
        </w:rPr>
      </w:pPr>
    </w:p>
    <w:p w:rsidR="007B4DA7" w:rsidRDefault="007B4DA7" w:rsidP="007B4DA7">
      <w:pPr>
        <w:jc w:val="center"/>
        <w:rPr>
          <w:rFonts w:cstheme="minorHAnsi"/>
          <w:b/>
        </w:rPr>
      </w:pPr>
    </w:p>
    <w:p w:rsidR="0079738D" w:rsidRDefault="0079738D" w:rsidP="007B4DA7">
      <w:pPr>
        <w:jc w:val="center"/>
        <w:rPr>
          <w:rFonts w:cstheme="minorHAnsi"/>
          <w:b/>
        </w:rPr>
      </w:pPr>
    </w:p>
    <w:p w:rsidR="007B4DA7" w:rsidRPr="007B4DA7" w:rsidRDefault="007B4DA7" w:rsidP="005A113F">
      <w:pPr>
        <w:rPr>
          <w:rFonts w:cstheme="minorHAnsi"/>
        </w:rPr>
      </w:pPr>
      <w:r w:rsidRPr="007B4DA7">
        <w:rPr>
          <w:rFonts w:cstheme="minorHAnsi"/>
          <w:b/>
        </w:rPr>
        <w:lastRenderedPageBreak/>
        <w:t xml:space="preserve">Answer the following questions based on </w:t>
      </w:r>
      <w:r w:rsidRPr="007B4DA7">
        <w:rPr>
          <w:rFonts w:cstheme="minorHAnsi"/>
          <w:b/>
          <w:i/>
        </w:rPr>
        <w:t>The ‘Boundary-Less’ Volunteer:</w:t>
      </w:r>
    </w:p>
    <w:p w:rsidR="007B4DA7" w:rsidRPr="007B4DA7" w:rsidRDefault="007B4DA7" w:rsidP="007B4DA7">
      <w:pPr>
        <w:rPr>
          <w:rFonts w:cstheme="minorHAnsi"/>
        </w:rPr>
      </w:pPr>
      <w:r w:rsidRPr="007B4DA7">
        <w:rPr>
          <w:rFonts w:cstheme="minorHAnsi"/>
        </w:rPr>
        <w:t>1.  Outline all of the boundaries that you noticed being crossed in this scenario.</w:t>
      </w:r>
    </w:p>
    <w:p w:rsidR="007B4DA7" w:rsidRPr="007B4DA7" w:rsidRDefault="007B4DA7" w:rsidP="007B4DA7">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B4DA7" w:rsidRPr="007B4DA7" w:rsidRDefault="007B4DA7" w:rsidP="007B4DA7">
      <w:pPr>
        <w:rPr>
          <w:rFonts w:cstheme="minorHAnsi"/>
        </w:rPr>
      </w:pPr>
      <w:r w:rsidRPr="007B4DA7">
        <w:rPr>
          <w:rFonts w:cstheme="minorHAnsi"/>
        </w:rPr>
        <w:t>2. Which boundaries could have legal implications for hospice?</w:t>
      </w:r>
    </w:p>
    <w:p w:rsidR="007B4DA7" w:rsidRPr="007B4DA7" w:rsidRDefault="007B4DA7" w:rsidP="007B4DA7">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w:t>
      </w:r>
    </w:p>
    <w:p w:rsidR="007B4DA7" w:rsidRPr="007B4DA7" w:rsidRDefault="007B4DA7" w:rsidP="007B4DA7">
      <w:pPr>
        <w:rPr>
          <w:rFonts w:cstheme="minorHAnsi"/>
        </w:rPr>
      </w:pPr>
      <w:r w:rsidRPr="007B4DA7">
        <w:rPr>
          <w:rFonts w:cstheme="minorHAnsi"/>
        </w:rPr>
        <w:t>3. What type of relationship has the crossing of boundaries created between Ivan and Esmerala?</w:t>
      </w:r>
    </w:p>
    <w:p w:rsidR="007B4DA7" w:rsidRPr="007B4DA7" w:rsidRDefault="007B4DA7" w:rsidP="007B4DA7">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w:t>
      </w:r>
    </w:p>
    <w:p w:rsidR="007B4DA7" w:rsidRPr="007B4DA7" w:rsidRDefault="007B4DA7" w:rsidP="007B4DA7">
      <w:pPr>
        <w:rPr>
          <w:rFonts w:cstheme="minorHAnsi"/>
        </w:rPr>
      </w:pPr>
      <w:r w:rsidRPr="007B4DA7">
        <w:rPr>
          <w:rFonts w:cstheme="minorHAnsi"/>
        </w:rPr>
        <w:t>4. Reflecting on yourself, what boundary(ies) do you think you may have difficulty maintaining and why?</w:t>
      </w:r>
    </w:p>
    <w:p w:rsidR="007B4DA7" w:rsidRPr="007B4DA7" w:rsidRDefault="007B4DA7" w:rsidP="007B4DA7">
      <w:pPr>
        <w:rPr>
          <w:rFonts w:cstheme="minorHAnsi"/>
        </w:rPr>
      </w:pP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DA7" w:rsidRPr="007B4DA7" w:rsidRDefault="007B4DA7" w:rsidP="007B4DA7">
      <w:pPr>
        <w:rPr>
          <w:rFonts w:cstheme="minorHAnsi"/>
        </w:rPr>
      </w:pPr>
      <w:r w:rsidRPr="007B4DA7">
        <w:rPr>
          <w:rFonts w:cstheme="minorHAnsi"/>
        </w:rPr>
        <w:t>5. Go back and review the videos on the different ways to say “no”. Which way feels most comfortable to you and why? Practice saying “no” with someone you know and write down your insights on how it felt.</w:t>
      </w:r>
    </w:p>
    <w:p w:rsidR="007B4DA7" w:rsidRPr="007B4DA7" w:rsidRDefault="007B4DA7" w:rsidP="007B4DA7">
      <w:pPr>
        <w:rPr>
          <w:rFonts w:cstheme="minorHAnsi"/>
        </w:rPr>
      </w:pPr>
      <w:r w:rsidRPr="007B4DA7">
        <w:rPr>
          <w:rFonts w:cstheme="minorHAnsi"/>
        </w:rPr>
        <w:t>______________________________________________________</w:t>
      </w:r>
      <w:r>
        <w:rPr>
          <w:rFonts w:cstheme="minorHAnsi"/>
        </w:rPr>
        <w:t>_______________________________</w:t>
      </w:r>
      <w:r w:rsidRPr="007B4D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B4DA7" w:rsidRDefault="007B4DA7" w:rsidP="007B4DA7">
      <w:pPr>
        <w:rPr>
          <w:sz w:val="28"/>
          <w:szCs w:val="28"/>
        </w:rPr>
      </w:pPr>
      <w:r w:rsidRPr="00FC2B54">
        <w:rPr>
          <w:rFonts w:ascii="Times New Roman" w:hAnsi="Times New Roman" w:cs="Times New Roman"/>
          <w:sz w:val="28"/>
          <w:szCs w:val="28"/>
        </w:rPr>
        <w:br/>
      </w:r>
    </w:p>
    <w:p w:rsidR="00A33D6F" w:rsidRDefault="00A33D6F" w:rsidP="007B4DA7">
      <w:pPr>
        <w:rPr>
          <w:sz w:val="28"/>
          <w:szCs w:val="28"/>
        </w:rPr>
      </w:pPr>
    </w:p>
    <w:p w:rsidR="00A33D6F" w:rsidRDefault="00A33D6F" w:rsidP="007B4DA7">
      <w:pPr>
        <w:rPr>
          <w:sz w:val="28"/>
          <w:szCs w:val="28"/>
        </w:rPr>
      </w:pPr>
    </w:p>
    <w:p w:rsidR="00A33D6F" w:rsidRDefault="00A33D6F" w:rsidP="007B4DA7">
      <w:pPr>
        <w:rPr>
          <w:sz w:val="28"/>
          <w:szCs w:val="28"/>
        </w:rPr>
      </w:pPr>
    </w:p>
    <w:p w:rsidR="00A33D6F" w:rsidRDefault="00A33D6F" w:rsidP="007B4DA7">
      <w:pPr>
        <w:rPr>
          <w:sz w:val="28"/>
          <w:szCs w:val="28"/>
        </w:rPr>
      </w:pPr>
    </w:p>
    <w:p w:rsidR="00A33D6F" w:rsidRPr="00A33D6F" w:rsidRDefault="00A33D6F" w:rsidP="005A113F">
      <w:pPr>
        <w:spacing w:before="100" w:beforeAutospacing="1" w:after="100" w:afterAutospacing="1" w:line="240" w:lineRule="auto"/>
        <w:jc w:val="center"/>
        <w:rPr>
          <w:rFonts w:eastAsia="Times New Roman" w:cstheme="minorHAnsi"/>
          <w:b/>
          <w:u w:val="single"/>
          <w:lang w:eastAsia="en-CA"/>
        </w:rPr>
      </w:pPr>
      <w:r w:rsidRPr="00A33D6F">
        <w:rPr>
          <w:rFonts w:eastAsia="Times New Roman" w:cstheme="minorHAnsi"/>
          <w:b/>
          <w:sz w:val="28"/>
          <w:szCs w:val="28"/>
          <w:u w:val="single"/>
          <w:lang w:eastAsia="en-CA"/>
        </w:rPr>
        <w:lastRenderedPageBreak/>
        <w:t xml:space="preserve">Practice Opportunity Worksheet: </w:t>
      </w:r>
      <w:r w:rsidRPr="00A33D6F">
        <w:rPr>
          <w:rFonts w:cstheme="minorHAnsi"/>
          <w:b/>
          <w:sz w:val="28"/>
          <w:szCs w:val="28"/>
          <w:u w:val="single"/>
        </w:rPr>
        <w:t>Communications Module</w:t>
      </w:r>
      <w:r w:rsidRPr="00A33D6F">
        <w:rPr>
          <w:rFonts w:cstheme="minorHAnsi"/>
          <w:b/>
          <w:sz w:val="28"/>
          <w:szCs w:val="28"/>
          <w:u w:val="single"/>
        </w:rPr>
        <w:br/>
      </w:r>
      <w:r w:rsidRPr="00A33D6F">
        <w:rPr>
          <w:rFonts w:cstheme="minorHAnsi"/>
          <w:sz w:val="28"/>
          <w:szCs w:val="28"/>
        </w:rPr>
        <w:br/>
      </w:r>
      <w:r w:rsidRPr="00A33D6F">
        <w:rPr>
          <w:rFonts w:cstheme="minorHAnsi"/>
        </w:rPr>
        <w:t xml:space="preserve">The video in reference is available in the Communications Skills Module (topic 4: Effective Communication). Here is a practice opportunity capturing some of the things you have learned. </w:t>
      </w:r>
    </w:p>
    <w:p w:rsidR="00A33D6F" w:rsidRPr="00A33D6F" w:rsidRDefault="00A33D6F" w:rsidP="00A33D6F">
      <w:pPr>
        <w:pStyle w:val="NormalWeb"/>
        <w:spacing w:line="398" w:lineRule="atLeast"/>
        <w:rPr>
          <w:rFonts w:asciiTheme="minorHAnsi" w:hAnsiTheme="minorHAnsi" w:cstheme="minorHAnsi"/>
          <w:sz w:val="22"/>
          <w:szCs w:val="22"/>
        </w:rPr>
      </w:pPr>
      <w:r w:rsidRPr="00A33D6F">
        <w:rPr>
          <w:rFonts w:asciiTheme="minorHAnsi" w:hAnsiTheme="minorHAnsi" w:cstheme="minorHAnsi"/>
          <w:sz w:val="22"/>
          <w:szCs w:val="22"/>
        </w:rPr>
        <w:t>Ask a friend, colleague, or family member to tell you about a very distressing situation that they have experienced, they can make it up as long as it is realistic. You must listen to their story and resist the urge or make any comments, or to speak, while the person is telling you about their experience. You may only nod or say “uhumm”. When their story is finished, both you and the speaker are to reflect and answer the following questions.</w:t>
      </w:r>
    </w:p>
    <w:p w:rsidR="00A33D6F" w:rsidRPr="00A33D6F" w:rsidRDefault="00A33D6F" w:rsidP="00A33D6F">
      <w:pPr>
        <w:pStyle w:val="NormalWeb"/>
        <w:spacing w:line="398" w:lineRule="atLeast"/>
        <w:rPr>
          <w:rFonts w:asciiTheme="minorHAnsi" w:hAnsiTheme="minorHAnsi" w:cstheme="minorHAnsi"/>
          <w:sz w:val="22"/>
          <w:szCs w:val="22"/>
        </w:rPr>
      </w:pPr>
      <w:r w:rsidRPr="00A33D6F">
        <w:rPr>
          <w:rFonts w:asciiTheme="minorHAnsi" w:hAnsiTheme="minorHAnsi" w:cstheme="minorHAnsi"/>
          <w:b/>
          <w:sz w:val="22"/>
          <w:szCs w:val="22"/>
        </w:rPr>
        <w:t>SPEAKER</w:t>
      </w:r>
      <w:r w:rsidRPr="00A33D6F">
        <w:rPr>
          <w:rFonts w:asciiTheme="minorHAnsi" w:hAnsiTheme="minorHAnsi" w:cstheme="minorHAnsi"/>
          <w:sz w:val="22"/>
          <w:szCs w:val="22"/>
        </w:rPr>
        <w:br/>
        <w:t>Did you feel listened to?</w:t>
      </w:r>
      <w:r w:rsidRPr="00A33D6F">
        <w:rPr>
          <w:rFonts w:asciiTheme="minorHAnsi" w:hAnsiTheme="minorHAnsi" w:cstheme="minorHAnsi"/>
          <w:sz w:val="22"/>
          <w:szCs w:val="22"/>
        </w:rPr>
        <w:br/>
        <w:t>What do you think allowed you to be heard?</w:t>
      </w:r>
      <w:r w:rsidRPr="00A33D6F">
        <w:rPr>
          <w:rFonts w:asciiTheme="minorHAnsi" w:hAnsiTheme="minorHAnsi" w:cstheme="minorHAnsi"/>
          <w:sz w:val="22"/>
          <w:szCs w:val="22"/>
        </w:rPr>
        <w:br/>
        <w:t>What were you aware of while you were speaking?</w:t>
      </w:r>
      <w:r w:rsidRPr="00A33D6F">
        <w:rPr>
          <w:rFonts w:asciiTheme="minorHAnsi" w:hAnsiTheme="minorHAnsi" w:cstheme="minorHAnsi"/>
          <w:sz w:val="22"/>
          <w:szCs w:val="22"/>
        </w:rPr>
        <w:br/>
        <w:t>What was the listeners’ body language saying to you?</w:t>
      </w:r>
    </w:p>
    <w:p w:rsidR="00A33D6F" w:rsidRPr="00A33D6F" w:rsidRDefault="00A33D6F" w:rsidP="00A33D6F">
      <w:pPr>
        <w:pStyle w:val="NormalWeb"/>
        <w:spacing w:line="398" w:lineRule="atLeast"/>
        <w:rPr>
          <w:rFonts w:asciiTheme="minorHAnsi" w:hAnsiTheme="minorHAnsi" w:cstheme="minorHAnsi"/>
          <w:sz w:val="22"/>
          <w:szCs w:val="22"/>
        </w:rPr>
      </w:pPr>
      <w:r w:rsidRPr="00A33D6F">
        <w:rPr>
          <w:rFonts w:asciiTheme="minorHAnsi" w:hAnsiTheme="minorHAnsi" w:cstheme="minorHAnsi"/>
          <w:b/>
          <w:sz w:val="22"/>
          <w:szCs w:val="22"/>
        </w:rPr>
        <w:t>LISTENER</w:t>
      </w:r>
      <w:r w:rsidRPr="00A33D6F">
        <w:rPr>
          <w:rFonts w:asciiTheme="minorHAnsi" w:hAnsiTheme="minorHAnsi" w:cstheme="minorHAnsi"/>
          <w:sz w:val="22"/>
          <w:szCs w:val="22"/>
        </w:rPr>
        <w:br/>
        <w:t>How difficult was it to center yourself so you could listen closely?</w:t>
      </w:r>
      <w:r w:rsidRPr="00A33D6F">
        <w:rPr>
          <w:rFonts w:asciiTheme="minorHAnsi" w:hAnsiTheme="minorHAnsi" w:cstheme="minorHAnsi"/>
          <w:sz w:val="22"/>
          <w:szCs w:val="22"/>
        </w:rPr>
        <w:br/>
        <w:t>Did the environment influence your ability to listen? If so how did you deal with it?</w:t>
      </w:r>
      <w:r w:rsidRPr="00A33D6F">
        <w:rPr>
          <w:rFonts w:asciiTheme="minorHAnsi" w:hAnsiTheme="minorHAnsi" w:cstheme="minorHAnsi"/>
          <w:sz w:val="22"/>
          <w:szCs w:val="22"/>
        </w:rPr>
        <w:br/>
        <w:t>What were the things that intruded on your thoughts?</w:t>
      </w:r>
      <w:r w:rsidRPr="00A33D6F">
        <w:rPr>
          <w:rFonts w:asciiTheme="minorHAnsi" w:hAnsiTheme="minorHAnsi" w:cstheme="minorHAnsi"/>
          <w:sz w:val="22"/>
          <w:szCs w:val="22"/>
        </w:rPr>
        <w:br/>
        <w:t>Did you notice your body language? What was it saying?</w:t>
      </w:r>
      <w:r w:rsidRPr="00A33D6F">
        <w:rPr>
          <w:rFonts w:asciiTheme="minorHAnsi" w:hAnsiTheme="minorHAnsi" w:cstheme="minorHAnsi"/>
          <w:sz w:val="22"/>
          <w:szCs w:val="22"/>
        </w:rPr>
        <w:br/>
        <w:t>How often were you tempted to jump in with solutions or ideas?</w:t>
      </w:r>
      <w:r w:rsidRPr="00A33D6F">
        <w:rPr>
          <w:rFonts w:asciiTheme="minorHAnsi" w:hAnsiTheme="minorHAnsi" w:cstheme="minorHAnsi"/>
          <w:sz w:val="22"/>
          <w:szCs w:val="22"/>
        </w:rPr>
        <w:br/>
        <w:t>Did you feel compelled to tell the speaker about a similar personal experience?</w:t>
      </w:r>
    </w:p>
    <w:p w:rsidR="00A33D6F" w:rsidRPr="00456F30" w:rsidRDefault="00A33D6F" w:rsidP="007B4DA7">
      <w:pPr>
        <w:rPr>
          <w:sz w:val="28"/>
          <w:szCs w:val="28"/>
        </w:rPr>
      </w:pPr>
    </w:p>
    <w:p w:rsidR="007B4DA7" w:rsidRDefault="007B4DA7" w:rsidP="005F48E1">
      <w:pPr>
        <w:jc w:val="center"/>
        <w:rPr>
          <w:b/>
          <w:sz w:val="28"/>
          <w:lang w:val="en-US"/>
        </w:rPr>
      </w:pPr>
    </w:p>
    <w:p w:rsidR="00A33D6F" w:rsidRDefault="00A33D6F" w:rsidP="005F48E1">
      <w:pPr>
        <w:jc w:val="center"/>
        <w:rPr>
          <w:b/>
          <w:sz w:val="28"/>
          <w:lang w:val="en-US"/>
        </w:rPr>
      </w:pPr>
    </w:p>
    <w:p w:rsidR="00A33D6F" w:rsidRDefault="00A33D6F" w:rsidP="005F48E1">
      <w:pPr>
        <w:jc w:val="center"/>
        <w:rPr>
          <w:b/>
          <w:sz w:val="28"/>
          <w:lang w:val="en-US"/>
        </w:rPr>
      </w:pPr>
    </w:p>
    <w:p w:rsidR="00A33D6F" w:rsidRDefault="00A33D6F" w:rsidP="005F48E1">
      <w:pPr>
        <w:jc w:val="center"/>
        <w:rPr>
          <w:b/>
          <w:sz w:val="28"/>
          <w:lang w:val="en-US"/>
        </w:rPr>
      </w:pPr>
    </w:p>
    <w:p w:rsidR="00A33D6F" w:rsidRDefault="00A33D6F" w:rsidP="005F48E1">
      <w:pPr>
        <w:jc w:val="center"/>
        <w:rPr>
          <w:b/>
          <w:sz w:val="28"/>
          <w:lang w:val="en-US"/>
        </w:rPr>
      </w:pPr>
    </w:p>
    <w:p w:rsidR="00374928" w:rsidRPr="00374928" w:rsidRDefault="00374928" w:rsidP="00374928">
      <w:pPr>
        <w:spacing w:before="100" w:beforeAutospacing="1" w:after="100" w:afterAutospacing="1" w:line="240" w:lineRule="auto"/>
        <w:jc w:val="center"/>
        <w:rPr>
          <w:rFonts w:eastAsia="Times New Roman" w:cstheme="minorHAnsi"/>
          <w:b/>
          <w:sz w:val="28"/>
          <w:szCs w:val="28"/>
          <w:u w:val="single"/>
          <w:lang w:eastAsia="en-CA"/>
        </w:rPr>
      </w:pPr>
      <w:r w:rsidRPr="00374928">
        <w:rPr>
          <w:rFonts w:eastAsia="Times New Roman" w:cstheme="minorHAnsi"/>
          <w:b/>
          <w:sz w:val="28"/>
          <w:szCs w:val="28"/>
          <w:u w:val="single"/>
          <w:lang w:eastAsia="en-CA"/>
        </w:rPr>
        <w:lastRenderedPageBreak/>
        <w:t>Practice Opportunity Worksheet: Spirituality Module</w:t>
      </w:r>
    </w:p>
    <w:p w:rsidR="00374928" w:rsidRPr="00374928" w:rsidRDefault="00374928" w:rsidP="00F74AD9">
      <w:pPr>
        <w:spacing w:before="100" w:beforeAutospacing="1" w:after="100" w:afterAutospacing="1"/>
        <w:rPr>
          <w:rFonts w:eastAsia="Times New Roman" w:cstheme="minorHAnsi"/>
          <w:b/>
          <w:lang w:eastAsia="en-CA"/>
        </w:rPr>
      </w:pPr>
      <w:r w:rsidRPr="00374928">
        <w:rPr>
          <w:rFonts w:eastAsia="Times New Roman" w:cstheme="minorHAnsi"/>
          <w:b/>
          <w:lang w:eastAsia="en-CA"/>
        </w:rPr>
        <w:t xml:space="preserve">Think about what brings meaning, purpose and strength to your life. </w:t>
      </w:r>
    </w:p>
    <w:p w:rsidR="00374928" w:rsidRDefault="00374928" w:rsidP="00374928">
      <w:pPr>
        <w:numPr>
          <w:ilvl w:val="0"/>
          <w:numId w:val="5"/>
        </w:numPr>
        <w:tabs>
          <w:tab w:val="num" w:pos="720"/>
        </w:tabs>
        <w:spacing w:before="100" w:beforeAutospacing="1" w:after="100" w:afterAutospacing="1" w:line="240" w:lineRule="auto"/>
        <w:rPr>
          <w:rFonts w:eastAsia="Times New Roman" w:cstheme="minorHAnsi"/>
          <w:lang w:val="en-US" w:eastAsia="en-CA"/>
        </w:rPr>
      </w:pPr>
      <w:r w:rsidRPr="00374928">
        <w:rPr>
          <w:rFonts w:eastAsia="Times New Roman" w:cstheme="minorHAnsi"/>
          <w:lang w:val="en-US" w:eastAsia="en-CA"/>
        </w:rPr>
        <w:t xml:space="preserve">What kind of spiritual or religious practices do you have?  </w:t>
      </w:r>
    </w:p>
    <w:p w:rsidR="00374928" w:rsidRPr="00374928" w:rsidRDefault="00374928" w:rsidP="00374928">
      <w:pPr>
        <w:rPr>
          <w:rFonts w:cstheme="minorHAnsi"/>
        </w:rPr>
      </w:pPr>
      <w:r w:rsidRPr="00374928">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928" w:rsidRPr="00374928" w:rsidRDefault="00374928" w:rsidP="00374928">
      <w:pPr>
        <w:numPr>
          <w:ilvl w:val="0"/>
          <w:numId w:val="5"/>
        </w:numPr>
        <w:spacing w:before="100" w:beforeAutospacing="1" w:after="100" w:afterAutospacing="1" w:line="240" w:lineRule="auto"/>
        <w:rPr>
          <w:rFonts w:eastAsia="Times New Roman" w:cstheme="minorHAnsi"/>
          <w:lang w:val="en-US" w:eastAsia="en-CA"/>
        </w:rPr>
      </w:pPr>
      <w:r w:rsidRPr="00374928">
        <w:rPr>
          <w:rFonts w:eastAsia="Times New Roman" w:cstheme="minorHAnsi"/>
          <w:lang w:val="en-US" w:eastAsia="en-CA"/>
        </w:rPr>
        <w:t xml:space="preserve">How do you connect with a sense of the sacred? </w:t>
      </w:r>
    </w:p>
    <w:p w:rsidR="00374928" w:rsidRPr="00374928" w:rsidRDefault="00374928" w:rsidP="00374928">
      <w:pPr>
        <w:rPr>
          <w:rFonts w:cstheme="minorHAnsi"/>
        </w:rPr>
      </w:pPr>
      <w:r w:rsidRPr="00374928">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928" w:rsidRPr="00374928" w:rsidRDefault="00374928" w:rsidP="00374928">
      <w:pPr>
        <w:numPr>
          <w:ilvl w:val="0"/>
          <w:numId w:val="5"/>
        </w:numPr>
        <w:spacing w:before="100" w:beforeAutospacing="1" w:after="100" w:afterAutospacing="1" w:line="240" w:lineRule="auto"/>
        <w:rPr>
          <w:rFonts w:eastAsia="Times New Roman" w:cstheme="minorHAnsi"/>
          <w:lang w:val="en-US" w:eastAsia="en-CA"/>
        </w:rPr>
      </w:pPr>
      <w:r w:rsidRPr="00374928">
        <w:rPr>
          <w:rFonts w:eastAsia="Times New Roman" w:cstheme="minorHAnsi"/>
          <w:lang w:val="en-US" w:eastAsia="en-CA"/>
        </w:rPr>
        <w:t xml:space="preserve">Do you consider yourself spiritual or religious, or both? </w:t>
      </w:r>
    </w:p>
    <w:p w:rsidR="00374928" w:rsidRPr="00374928" w:rsidRDefault="00374928" w:rsidP="00374928">
      <w:pPr>
        <w:rPr>
          <w:rFonts w:cstheme="minorHAnsi"/>
        </w:rPr>
      </w:pPr>
      <w:r w:rsidRPr="00374928">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928" w:rsidRPr="00374928" w:rsidRDefault="00374928" w:rsidP="00374928">
      <w:pPr>
        <w:numPr>
          <w:ilvl w:val="0"/>
          <w:numId w:val="5"/>
        </w:numPr>
        <w:spacing w:before="100" w:beforeAutospacing="1" w:after="100" w:afterAutospacing="1" w:line="240" w:lineRule="auto"/>
        <w:rPr>
          <w:rFonts w:eastAsia="Times New Roman" w:cstheme="minorHAnsi"/>
          <w:lang w:val="en-US" w:eastAsia="en-CA"/>
        </w:rPr>
      </w:pPr>
      <w:r w:rsidRPr="00374928">
        <w:rPr>
          <w:rFonts w:eastAsia="Times New Roman" w:cstheme="minorHAnsi"/>
          <w:lang w:val="en-US" w:eastAsia="en-CA"/>
        </w:rPr>
        <w:t xml:space="preserve">In what ways do you express this in your personal life? </w:t>
      </w:r>
    </w:p>
    <w:p w:rsidR="00374928" w:rsidRPr="00374928" w:rsidRDefault="00374928" w:rsidP="00374928">
      <w:pPr>
        <w:spacing w:before="100" w:beforeAutospacing="1" w:after="100" w:afterAutospacing="1" w:line="240" w:lineRule="auto"/>
        <w:rPr>
          <w:rFonts w:eastAsia="Times New Roman" w:cstheme="minorHAnsi"/>
          <w:lang w:val="en-US" w:eastAsia="en-CA"/>
        </w:rPr>
      </w:pPr>
      <w:r w:rsidRPr="00374928">
        <w:rPr>
          <w:rFonts w:eastAsia="Times New Roman" w:cstheme="minorHAnsi"/>
          <w:lang w:eastAsia="en-CA"/>
        </w:rPr>
        <w:t>________________________________________________________________________</w:t>
      </w:r>
      <w:r>
        <w:rPr>
          <w:rFonts w:eastAsia="Times New Roman" w:cstheme="minorHAnsi"/>
          <w:lang w:eastAsia="en-CA"/>
        </w:rPr>
        <w:t>____________</w:t>
      </w:r>
      <w:r w:rsidRPr="00374928">
        <w:rPr>
          <w:rFonts w:eastAsia="Times New Roman" w:cstheme="minorHAnsi"/>
          <w:lang w:eastAsia="en-CA"/>
        </w:rPr>
        <w:br/>
        <w:t>________________________________________________________________________</w:t>
      </w:r>
      <w:r>
        <w:rPr>
          <w:rFonts w:eastAsia="Times New Roman" w:cstheme="minorHAnsi"/>
          <w:lang w:eastAsia="en-CA"/>
        </w:rPr>
        <w:t>____________</w:t>
      </w:r>
      <w:r w:rsidRPr="00374928">
        <w:rPr>
          <w:rFonts w:eastAsia="Times New Roman" w:cstheme="minorHAnsi"/>
          <w:lang w:eastAsia="en-CA"/>
        </w:rPr>
        <w:br/>
        <w:t>________________________________________________________________________</w:t>
      </w:r>
      <w:r>
        <w:rPr>
          <w:rFonts w:eastAsia="Times New Roman" w:cstheme="minorHAnsi"/>
          <w:lang w:eastAsia="en-CA"/>
        </w:rPr>
        <w:t>____________</w:t>
      </w:r>
      <w:r w:rsidRPr="00374928">
        <w:rPr>
          <w:rFonts w:eastAsia="Times New Roman" w:cstheme="minorHAnsi"/>
          <w:lang w:eastAsia="en-CA"/>
        </w:rPr>
        <w:br/>
        <w:t>________________________________________________________________________</w:t>
      </w:r>
      <w:r>
        <w:rPr>
          <w:rFonts w:eastAsia="Times New Roman" w:cstheme="minorHAnsi"/>
          <w:lang w:eastAsia="en-CA"/>
        </w:rPr>
        <w:t>____________</w:t>
      </w:r>
    </w:p>
    <w:p w:rsidR="00374928" w:rsidRPr="00374928" w:rsidRDefault="00374928" w:rsidP="00374928">
      <w:pPr>
        <w:numPr>
          <w:ilvl w:val="0"/>
          <w:numId w:val="5"/>
        </w:numPr>
        <w:spacing w:before="100" w:beforeAutospacing="1" w:after="100" w:afterAutospacing="1" w:line="240" w:lineRule="auto"/>
        <w:rPr>
          <w:rFonts w:eastAsia="Times New Roman" w:cstheme="minorHAnsi"/>
          <w:lang w:val="en-US" w:eastAsia="en-CA"/>
        </w:rPr>
      </w:pPr>
      <w:r w:rsidRPr="00374928">
        <w:rPr>
          <w:rFonts w:eastAsia="Times New Roman" w:cstheme="minorHAnsi"/>
          <w:lang w:val="en-US" w:eastAsia="en-CA"/>
        </w:rPr>
        <w:t>What could you draw strength from to support your work as a volunteer caregiver?</w:t>
      </w:r>
    </w:p>
    <w:p w:rsidR="00374928" w:rsidRPr="00374928" w:rsidRDefault="00374928" w:rsidP="00374928">
      <w:pPr>
        <w:spacing w:before="100" w:beforeAutospacing="1" w:after="100" w:afterAutospacing="1" w:line="240" w:lineRule="auto"/>
        <w:rPr>
          <w:rFonts w:eastAsia="Times New Roman" w:cstheme="minorHAnsi"/>
          <w:lang w:eastAsia="en-CA"/>
        </w:rPr>
      </w:pPr>
      <w:r w:rsidRPr="00374928">
        <w:rPr>
          <w:rFonts w:eastAsia="Times New Roman" w:cstheme="minorHAnsi"/>
          <w:lang w:eastAsia="en-CA"/>
        </w:rPr>
        <w:t>________________________________________________________________________</w:t>
      </w:r>
      <w:r>
        <w:rPr>
          <w:rFonts w:eastAsia="Times New Roman" w:cstheme="minorHAnsi"/>
          <w:lang w:eastAsia="en-CA"/>
        </w:rPr>
        <w:t>_________</w:t>
      </w:r>
      <w:r>
        <w:rPr>
          <w:rFonts w:eastAsia="Times New Roman" w:cstheme="minorHAnsi"/>
          <w:lang w:eastAsia="en-CA"/>
        </w:rPr>
        <w:t>__</w:t>
      </w:r>
      <w:r w:rsidRPr="00374928">
        <w:rPr>
          <w:rFonts w:eastAsia="Times New Roman" w:cstheme="minorHAnsi"/>
          <w:lang w:eastAsia="en-CA"/>
        </w:rPr>
        <w:t xml:space="preserve"> ________________________________________________________________________</w:t>
      </w:r>
      <w:r>
        <w:rPr>
          <w:rFonts w:eastAsia="Times New Roman" w:cstheme="minorHAnsi"/>
          <w:lang w:eastAsia="en-CA"/>
        </w:rPr>
        <w:t>_________</w:t>
      </w:r>
      <w:r>
        <w:rPr>
          <w:rFonts w:eastAsia="Times New Roman" w:cstheme="minorHAnsi"/>
          <w:lang w:eastAsia="en-CA"/>
        </w:rPr>
        <w:t>__</w:t>
      </w:r>
      <w:r w:rsidRPr="00374928">
        <w:rPr>
          <w:rFonts w:eastAsia="Times New Roman" w:cstheme="minorHAnsi"/>
          <w:lang w:eastAsia="en-CA"/>
        </w:rPr>
        <w:br/>
        <w:t>________________________________________________________________________</w:t>
      </w:r>
      <w:r>
        <w:rPr>
          <w:rFonts w:eastAsia="Times New Roman" w:cstheme="minorHAnsi"/>
          <w:lang w:eastAsia="en-CA"/>
        </w:rPr>
        <w:t>_________</w:t>
      </w:r>
      <w:r>
        <w:rPr>
          <w:rFonts w:eastAsia="Times New Roman" w:cstheme="minorHAnsi"/>
          <w:lang w:eastAsia="en-CA"/>
        </w:rPr>
        <w:t>__</w:t>
      </w:r>
      <w:r w:rsidRPr="00374928">
        <w:rPr>
          <w:rFonts w:eastAsia="Times New Roman" w:cstheme="minorHAnsi"/>
          <w:lang w:eastAsia="en-CA"/>
        </w:rPr>
        <w:br/>
        <w:t>________________________________________________________________________</w:t>
      </w:r>
      <w:r>
        <w:rPr>
          <w:rFonts w:eastAsia="Times New Roman" w:cstheme="minorHAnsi"/>
          <w:lang w:eastAsia="en-CA"/>
        </w:rPr>
        <w:t>_________</w:t>
      </w:r>
      <w:r>
        <w:rPr>
          <w:rFonts w:eastAsia="Times New Roman" w:cstheme="minorHAnsi"/>
          <w:lang w:eastAsia="en-CA"/>
        </w:rPr>
        <w:t>__</w:t>
      </w:r>
    </w:p>
    <w:p w:rsidR="00F74AD9" w:rsidRDefault="00F74AD9" w:rsidP="00924E55">
      <w:pPr>
        <w:spacing w:before="100" w:beforeAutospacing="1" w:after="100" w:afterAutospacing="1" w:line="240" w:lineRule="auto"/>
        <w:jc w:val="center"/>
        <w:rPr>
          <w:rFonts w:eastAsia="Times New Roman" w:cstheme="minorHAnsi"/>
          <w:b/>
          <w:sz w:val="28"/>
          <w:szCs w:val="28"/>
          <w:u w:val="single"/>
          <w:lang w:eastAsia="en-CA"/>
        </w:rPr>
      </w:pPr>
    </w:p>
    <w:p w:rsidR="00924E55" w:rsidRPr="00924E55" w:rsidRDefault="00391F6D" w:rsidP="00924E55">
      <w:pPr>
        <w:spacing w:before="100" w:beforeAutospacing="1" w:after="100" w:afterAutospacing="1" w:line="240" w:lineRule="auto"/>
        <w:jc w:val="center"/>
        <w:rPr>
          <w:rFonts w:eastAsia="Times New Roman" w:cstheme="minorHAnsi"/>
          <w:b/>
          <w:sz w:val="28"/>
          <w:szCs w:val="28"/>
          <w:u w:val="single"/>
          <w:lang w:eastAsia="en-CA"/>
        </w:rPr>
      </w:pPr>
      <w:r>
        <w:rPr>
          <w:rFonts w:eastAsia="Times New Roman" w:cstheme="minorHAnsi"/>
          <w:b/>
          <w:sz w:val="28"/>
          <w:szCs w:val="28"/>
          <w:u w:val="single"/>
          <w:lang w:eastAsia="en-CA"/>
        </w:rPr>
        <w:lastRenderedPageBreak/>
        <w:t>Practice Opportunity Worksheet:</w:t>
      </w:r>
      <w:r w:rsidR="00924E55" w:rsidRPr="00924E55">
        <w:rPr>
          <w:rFonts w:eastAsia="Times New Roman" w:cstheme="minorHAnsi"/>
          <w:b/>
          <w:sz w:val="28"/>
          <w:szCs w:val="28"/>
          <w:u w:val="single"/>
          <w:lang w:eastAsia="en-CA"/>
        </w:rPr>
        <w:t xml:space="preserve"> </w:t>
      </w:r>
      <w:r w:rsidR="00924E55" w:rsidRPr="00924E55">
        <w:rPr>
          <w:rFonts w:eastAsia="Times New Roman" w:cstheme="minorHAnsi"/>
          <w:b/>
          <w:sz w:val="28"/>
          <w:szCs w:val="28"/>
          <w:u w:val="single"/>
          <w:lang w:eastAsia="en-CA"/>
        </w:rPr>
        <w:t>Understanding the Dying Process Module</w:t>
      </w:r>
    </w:p>
    <w:p w:rsidR="00924E55" w:rsidRPr="00924E55" w:rsidRDefault="00924E55" w:rsidP="00924E55">
      <w:pPr>
        <w:numPr>
          <w:ilvl w:val="0"/>
          <w:numId w:val="7"/>
        </w:numPr>
        <w:spacing w:before="100" w:beforeAutospacing="1" w:after="100" w:afterAutospacing="1" w:line="240" w:lineRule="auto"/>
        <w:rPr>
          <w:rFonts w:eastAsia="Times New Roman" w:cstheme="minorHAnsi"/>
          <w:szCs w:val="24"/>
          <w:lang w:val="en-US" w:eastAsia="en-CA"/>
        </w:rPr>
      </w:pPr>
      <w:r w:rsidRPr="00924E55">
        <w:rPr>
          <w:rFonts w:eastAsia="Times New Roman" w:cstheme="minorHAnsi"/>
          <w:szCs w:val="24"/>
          <w:lang w:val="en-US" w:eastAsia="en-CA"/>
        </w:rPr>
        <w:t xml:space="preserve">Have you had a “dreams or visions” experience with a loved one or have you heard of this from others? What are your thoughts and feelings about dreams or visions someone may have near end of life?   </w:t>
      </w:r>
    </w:p>
    <w:p w:rsidR="00A33D6F" w:rsidRPr="00924E55" w:rsidRDefault="00924E55" w:rsidP="00924E55">
      <w:pPr>
        <w:spacing w:before="100" w:beforeAutospacing="1" w:after="100" w:afterAutospacing="1" w:line="240" w:lineRule="auto"/>
        <w:rPr>
          <w:rFonts w:eastAsia="Times New Roman" w:cstheme="minorHAnsi"/>
          <w:szCs w:val="24"/>
          <w:lang w:eastAsia="en-CA"/>
        </w:rPr>
      </w:pPr>
      <w:r w:rsidRPr="00924E55">
        <w:rPr>
          <w:rFonts w:eastAsia="Times New Roman" w:cstheme="minorHAnsi"/>
          <w:szCs w:val="24"/>
          <w:lang w:eastAsia="en-CA"/>
        </w:rP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r w:rsidRPr="00924E55">
        <w:rPr>
          <w:rFonts w:eastAsia="Times New Roman" w:cstheme="minorHAnsi"/>
          <w:szCs w:val="24"/>
          <w:lang w:eastAsia="en-CA"/>
        </w:rPr>
        <w:br/>
        <w:t>________________________________________________________________________</w:t>
      </w:r>
      <w:r>
        <w:rPr>
          <w:rFonts w:eastAsia="Times New Roman" w:cstheme="minorHAnsi"/>
          <w:szCs w:val="24"/>
          <w:lang w:eastAsia="en-CA"/>
        </w:rPr>
        <w:t>_____________</w:t>
      </w:r>
    </w:p>
    <w:sectPr w:rsidR="00A33D6F" w:rsidRPr="00924E5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E1" w:rsidRDefault="005F48E1" w:rsidP="005F48E1">
      <w:pPr>
        <w:spacing w:after="0" w:line="240" w:lineRule="auto"/>
      </w:pPr>
      <w:r>
        <w:separator/>
      </w:r>
    </w:p>
  </w:endnote>
  <w:endnote w:type="continuationSeparator" w:id="0">
    <w:p w:rsidR="005F48E1" w:rsidRDefault="005F48E1" w:rsidP="005F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87776"/>
      <w:docPartObj>
        <w:docPartGallery w:val="Page Numbers (Bottom of Page)"/>
        <w:docPartUnique/>
      </w:docPartObj>
    </w:sdtPr>
    <w:sdtEndPr>
      <w:rPr>
        <w:color w:val="7F7F7F" w:themeColor="background1" w:themeShade="7F"/>
        <w:spacing w:val="60"/>
      </w:rPr>
    </w:sdtEndPr>
    <w:sdtContent>
      <w:p w:rsidR="006D6762" w:rsidRDefault="006D67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E9C">
          <w:rPr>
            <w:noProof/>
          </w:rPr>
          <w:t>14</w:t>
        </w:r>
        <w:r>
          <w:rPr>
            <w:noProof/>
          </w:rPr>
          <w:fldChar w:fldCharType="end"/>
        </w:r>
        <w:r>
          <w:t xml:space="preserve"> | </w:t>
        </w:r>
        <w:r>
          <w:rPr>
            <w:color w:val="7F7F7F" w:themeColor="background1" w:themeShade="7F"/>
            <w:spacing w:val="60"/>
          </w:rPr>
          <w:t>Page</w:t>
        </w:r>
      </w:p>
    </w:sdtContent>
  </w:sdt>
  <w:p w:rsidR="006D6762" w:rsidRDefault="006D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E1" w:rsidRDefault="005F48E1" w:rsidP="005F48E1">
      <w:pPr>
        <w:spacing w:after="0" w:line="240" w:lineRule="auto"/>
      </w:pPr>
      <w:r>
        <w:separator/>
      </w:r>
    </w:p>
  </w:footnote>
  <w:footnote w:type="continuationSeparator" w:id="0">
    <w:p w:rsidR="005F48E1" w:rsidRDefault="005F48E1" w:rsidP="005F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E1" w:rsidRDefault="005F48E1" w:rsidP="005F48E1">
    <w:pPr>
      <w:pStyle w:val="Header"/>
      <w:jc w:val="center"/>
    </w:pPr>
    <w:r>
      <w:rPr>
        <w:noProof/>
        <w:lang w:eastAsia="en-CA"/>
      </w:rPr>
      <w:drawing>
        <wp:inline distT="0" distB="0" distL="0" distR="0" wp14:anchorId="12BC9176" wp14:editId="1670D61F">
          <wp:extent cx="1892300" cy="8318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831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D47"/>
    <w:multiLevelType w:val="hybridMultilevel"/>
    <w:tmpl w:val="E73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B3489"/>
    <w:multiLevelType w:val="hybridMultilevel"/>
    <w:tmpl w:val="38883DA6"/>
    <w:lvl w:ilvl="0" w:tplc="3C0ADC9A">
      <w:start w:val="1"/>
      <w:numFmt w:val="decimal"/>
      <w:lvlText w:val="%1."/>
      <w:lvlJc w:val="left"/>
      <w:pPr>
        <w:tabs>
          <w:tab w:val="num" w:pos="72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9E4255"/>
    <w:multiLevelType w:val="hybridMultilevel"/>
    <w:tmpl w:val="0A10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C57EB0"/>
    <w:multiLevelType w:val="hybridMultilevel"/>
    <w:tmpl w:val="E742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0E583D"/>
    <w:multiLevelType w:val="hybridMultilevel"/>
    <w:tmpl w:val="8724DA24"/>
    <w:lvl w:ilvl="0" w:tplc="3C0ADC9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1C0168"/>
    <w:multiLevelType w:val="hybridMultilevel"/>
    <w:tmpl w:val="85962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290A0D"/>
    <w:multiLevelType w:val="hybridMultilevel"/>
    <w:tmpl w:val="7FD6B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8E2C7C"/>
    <w:multiLevelType w:val="hybridMultilevel"/>
    <w:tmpl w:val="93163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F0C39"/>
    <w:multiLevelType w:val="hybridMultilevel"/>
    <w:tmpl w:val="4B16D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A2486F"/>
    <w:multiLevelType w:val="hybridMultilevel"/>
    <w:tmpl w:val="8124C476"/>
    <w:lvl w:ilvl="0" w:tplc="3C0ADC9A">
      <w:start w:val="1"/>
      <w:numFmt w:val="decimal"/>
      <w:lvlText w:val="%1."/>
      <w:lvlJc w:val="left"/>
      <w:pPr>
        <w:tabs>
          <w:tab w:val="num" w:pos="360"/>
        </w:tabs>
        <w:ind w:left="360" w:hanging="360"/>
      </w:pPr>
    </w:lvl>
    <w:lvl w:ilvl="1" w:tplc="96DAACAC">
      <w:start w:val="1"/>
      <w:numFmt w:val="decimal"/>
      <w:lvlText w:val="%2."/>
      <w:lvlJc w:val="left"/>
      <w:pPr>
        <w:tabs>
          <w:tab w:val="num" w:pos="1080"/>
        </w:tabs>
        <w:ind w:left="1080" w:hanging="360"/>
      </w:pPr>
    </w:lvl>
    <w:lvl w:ilvl="2" w:tplc="B712BFAA">
      <w:start w:val="1"/>
      <w:numFmt w:val="decimal"/>
      <w:lvlText w:val="%3."/>
      <w:lvlJc w:val="left"/>
      <w:pPr>
        <w:tabs>
          <w:tab w:val="num" w:pos="1800"/>
        </w:tabs>
        <w:ind w:left="1800" w:hanging="360"/>
      </w:pPr>
    </w:lvl>
    <w:lvl w:ilvl="3" w:tplc="5874BA50">
      <w:start w:val="1"/>
      <w:numFmt w:val="decimal"/>
      <w:lvlText w:val="%4."/>
      <w:lvlJc w:val="left"/>
      <w:pPr>
        <w:tabs>
          <w:tab w:val="num" w:pos="2520"/>
        </w:tabs>
        <w:ind w:left="2520" w:hanging="360"/>
      </w:pPr>
    </w:lvl>
    <w:lvl w:ilvl="4" w:tplc="1B7A9540">
      <w:start w:val="1"/>
      <w:numFmt w:val="decimal"/>
      <w:lvlText w:val="%5."/>
      <w:lvlJc w:val="left"/>
      <w:pPr>
        <w:tabs>
          <w:tab w:val="num" w:pos="3240"/>
        </w:tabs>
        <w:ind w:left="3240" w:hanging="360"/>
      </w:pPr>
    </w:lvl>
    <w:lvl w:ilvl="5" w:tplc="673CCC5A">
      <w:start w:val="1"/>
      <w:numFmt w:val="decimal"/>
      <w:lvlText w:val="%6."/>
      <w:lvlJc w:val="left"/>
      <w:pPr>
        <w:tabs>
          <w:tab w:val="num" w:pos="3960"/>
        </w:tabs>
        <w:ind w:left="3960" w:hanging="360"/>
      </w:pPr>
    </w:lvl>
    <w:lvl w:ilvl="6" w:tplc="396AFD72">
      <w:start w:val="1"/>
      <w:numFmt w:val="decimal"/>
      <w:lvlText w:val="%7."/>
      <w:lvlJc w:val="left"/>
      <w:pPr>
        <w:tabs>
          <w:tab w:val="num" w:pos="4680"/>
        </w:tabs>
        <w:ind w:left="4680" w:hanging="360"/>
      </w:pPr>
    </w:lvl>
    <w:lvl w:ilvl="7" w:tplc="BB0A09CC">
      <w:start w:val="1"/>
      <w:numFmt w:val="decimal"/>
      <w:lvlText w:val="%8."/>
      <w:lvlJc w:val="left"/>
      <w:pPr>
        <w:tabs>
          <w:tab w:val="num" w:pos="5400"/>
        </w:tabs>
        <w:ind w:left="5400" w:hanging="360"/>
      </w:pPr>
    </w:lvl>
    <w:lvl w:ilvl="8" w:tplc="11206C0C">
      <w:start w:val="1"/>
      <w:numFmt w:val="decimal"/>
      <w:lvlText w:val="%9."/>
      <w:lvlJc w:val="left"/>
      <w:pPr>
        <w:tabs>
          <w:tab w:val="num" w:pos="6120"/>
        </w:tabs>
        <w:ind w:left="6120" w:hanging="360"/>
      </w:pPr>
    </w:lvl>
  </w:abstractNum>
  <w:abstractNum w:abstractNumId="10" w15:restartNumberingAfterBreak="0">
    <w:nsid w:val="53093C01"/>
    <w:multiLevelType w:val="hybridMultilevel"/>
    <w:tmpl w:val="4B0C9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345BDF"/>
    <w:multiLevelType w:val="hybridMultilevel"/>
    <w:tmpl w:val="10A85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0D2D8D"/>
    <w:multiLevelType w:val="hybridMultilevel"/>
    <w:tmpl w:val="8124C476"/>
    <w:lvl w:ilvl="0" w:tplc="3C0ADC9A">
      <w:start w:val="1"/>
      <w:numFmt w:val="decimal"/>
      <w:lvlText w:val="%1."/>
      <w:lvlJc w:val="left"/>
      <w:pPr>
        <w:tabs>
          <w:tab w:val="num" w:pos="360"/>
        </w:tabs>
        <w:ind w:left="360" w:hanging="360"/>
      </w:pPr>
    </w:lvl>
    <w:lvl w:ilvl="1" w:tplc="96DAACAC">
      <w:start w:val="1"/>
      <w:numFmt w:val="decimal"/>
      <w:lvlText w:val="%2."/>
      <w:lvlJc w:val="left"/>
      <w:pPr>
        <w:tabs>
          <w:tab w:val="num" w:pos="1080"/>
        </w:tabs>
        <w:ind w:left="1080" w:hanging="360"/>
      </w:pPr>
    </w:lvl>
    <w:lvl w:ilvl="2" w:tplc="B712BFAA">
      <w:start w:val="1"/>
      <w:numFmt w:val="decimal"/>
      <w:lvlText w:val="%3."/>
      <w:lvlJc w:val="left"/>
      <w:pPr>
        <w:tabs>
          <w:tab w:val="num" w:pos="1800"/>
        </w:tabs>
        <w:ind w:left="1800" w:hanging="360"/>
      </w:pPr>
    </w:lvl>
    <w:lvl w:ilvl="3" w:tplc="5874BA50">
      <w:start w:val="1"/>
      <w:numFmt w:val="decimal"/>
      <w:lvlText w:val="%4."/>
      <w:lvlJc w:val="left"/>
      <w:pPr>
        <w:tabs>
          <w:tab w:val="num" w:pos="2520"/>
        </w:tabs>
        <w:ind w:left="2520" w:hanging="360"/>
      </w:pPr>
    </w:lvl>
    <w:lvl w:ilvl="4" w:tplc="1B7A9540">
      <w:start w:val="1"/>
      <w:numFmt w:val="decimal"/>
      <w:lvlText w:val="%5."/>
      <w:lvlJc w:val="left"/>
      <w:pPr>
        <w:tabs>
          <w:tab w:val="num" w:pos="3240"/>
        </w:tabs>
        <w:ind w:left="3240" w:hanging="360"/>
      </w:pPr>
    </w:lvl>
    <w:lvl w:ilvl="5" w:tplc="673CCC5A">
      <w:start w:val="1"/>
      <w:numFmt w:val="decimal"/>
      <w:lvlText w:val="%6."/>
      <w:lvlJc w:val="left"/>
      <w:pPr>
        <w:tabs>
          <w:tab w:val="num" w:pos="3960"/>
        </w:tabs>
        <w:ind w:left="3960" w:hanging="360"/>
      </w:pPr>
    </w:lvl>
    <w:lvl w:ilvl="6" w:tplc="396AFD72">
      <w:start w:val="1"/>
      <w:numFmt w:val="decimal"/>
      <w:lvlText w:val="%7."/>
      <w:lvlJc w:val="left"/>
      <w:pPr>
        <w:tabs>
          <w:tab w:val="num" w:pos="4680"/>
        </w:tabs>
        <w:ind w:left="4680" w:hanging="360"/>
      </w:pPr>
    </w:lvl>
    <w:lvl w:ilvl="7" w:tplc="BB0A09CC">
      <w:start w:val="1"/>
      <w:numFmt w:val="decimal"/>
      <w:lvlText w:val="%8."/>
      <w:lvlJc w:val="left"/>
      <w:pPr>
        <w:tabs>
          <w:tab w:val="num" w:pos="5400"/>
        </w:tabs>
        <w:ind w:left="5400" w:hanging="360"/>
      </w:pPr>
    </w:lvl>
    <w:lvl w:ilvl="8" w:tplc="11206C0C">
      <w:start w:val="1"/>
      <w:numFmt w:val="decimal"/>
      <w:lvlText w:val="%9."/>
      <w:lvlJc w:val="left"/>
      <w:pPr>
        <w:tabs>
          <w:tab w:val="num" w:pos="6120"/>
        </w:tabs>
        <w:ind w:left="6120" w:hanging="360"/>
      </w:pPr>
    </w:lvl>
  </w:abstractNum>
  <w:abstractNum w:abstractNumId="13" w15:restartNumberingAfterBreak="0">
    <w:nsid w:val="73456D77"/>
    <w:multiLevelType w:val="hybridMultilevel"/>
    <w:tmpl w:val="8724DA24"/>
    <w:lvl w:ilvl="0" w:tplc="3C0ADC9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454F8E"/>
    <w:multiLevelType w:val="hybridMultilevel"/>
    <w:tmpl w:val="5FFA7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0"/>
  </w:num>
  <w:num w:numId="9">
    <w:abstractNumId w:val="3"/>
  </w:num>
  <w:num w:numId="10">
    <w:abstractNumId w:val="6"/>
  </w:num>
  <w:num w:numId="11">
    <w:abstractNumId w:val="7"/>
  </w:num>
  <w:num w:numId="12">
    <w:abstractNumId w:val="8"/>
  </w:num>
  <w:num w:numId="13">
    <w:abstractNumId w:val="1"/>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AC"/>
    <w:rsid w:val="00121DBF"/>
    <w:rsid w:val="00374928"/>
    <w:rsid w:val="00387BAC"/>
    <w:rsid w:val="00391F6D"/>
    <w:rsid w:val="00470E0D"/>
    <w:rsid w:val="005012CA"/>
    <w:rsid w:val="005A113F"/>
    <w:rsid w:val="005F48E1"/>
    <w:rsid w:val="006D0A0B"/>
    <w:rsid w:val="006D6762"/>
    <w:rsid w:val="0079738D"/>
    <w:rsid w:val="007B4DA7"/>
    <w:rsid w:val="008A67E1"/>
    <w:rsid w:val="00924E55"/>
    <w:rsid w:val="009B4F50"/>
    <w:rsid w:val="00A058CB"/>
    <w:rsid w:val="00A33D6F"/>
    <w:rsid w:val="00B53E9C"/>
    <w:rsid w:val="00B65B2A"/>
    <w:rsid w:val="00DF1073"/>
    <w:rsid w:val="00EF6B8D"/>
    <w:rsid w:val="00F63C5C"/>
    <w:rsid w:val="00F74AD9"/>
    <w:rsid w:val="00F87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4DEA6"/>
  <w15:chartTrackingRefBased/>
  <w15:docId w15:val="{9E95B9AA-43AD-482A-B03F-6F399F1A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AC"/>
    <w:pPr>
      <w:ind w:left="720"/>
      <w:contextualSpacing/>
    </w:pPr>
  </w:style>
  <w:style w:type="paragraph" w:styleId="Header">
    <w:name w:val="header"/>
    <w:basedOn w:val="Normal"/>
    <w:link w:val="HeaderChar"/>
    <w:uiPriority w:val="99"/>
    <w:unhideWhenUsed/>
    <w:rsid w:val="005F4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E1"/>
  </w:style>
  <w:style w:type="paragraph" w:styleId="Footer">
    <w:name w:val="footer"/>
    <w:basedOn w:val="Normal"/>
    <w:link w:val="FooterChar"/>
    <w:uiPriority w:val="99"/>
    <w:unhideWhenUsed/>
    <w:rsid w:val="005F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E1"/>
  </w:style>
  <w:style w:type="paragraph" w:styleId="NormalWeb">
    <w:name w:val="Normal (Web)"/>
    <w:basedOn w:val="Normal"/>
    <w:uiPriority w:val="99"/>
    <w:unhideWhenUsed/>
    <w:rsid w:val="005F48E1"/>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5F48E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1938">
      <w:bodyDiv w:val="1"/>
      <w:marLeft w:val="0"/>
      <w:marRight w:val="0"/>
      <w:marTop w:val="0"/>
      <w:marBottom w:val="0"/>
      <w:divBdr>
        <w:top w:val="none" w:sz="0" w:space="0" w:color="auto"/>
        <w:left w:val="none" w:sz="0" w:space="0" w:color="auto"/>
        <w:bottom w:val="none" w:sz="0" w:space="0" w:color="auto"/>
        <w:right w:val="none" w:sz="0" w:space="0" w:color="auto"/>
      </w:divBdr>
    </w:div>
    <w:div w:id="1411000606">
      <w:bodyDiv w:val="1"/>
      <w:marLeft w:val="0"/>
      <w:marRight w:val="0"/>
      <w:marTop w:val="0"/>
      <w:marBottom w:val="0"/>
      <w:divBdr>
        <w:top w:val="none" w:sz="0" w:space="0" w:color="auto"/>
        <w:left w:val="none" w:sz="0" w:space="0" w:color="auto"/>
        <w:bottom w:val="none" w:sz="0" w:space="0" w:color="auto"/>
        <w:right w:val="none" w:sz="0" w:space="0" w:color="auto"/>
      </w:divBdr>
    </w:div>
    <w:div w:id="1947082849">
      <w:bodyDiv w:val="1"/>
      <w:marLeft w:val="0"/>
      <w:marRight w:val="0"/>
      <w:marTop w:val="0"/>
      <w:marBottom w:val="0"/>
      <w:divBdr>
        <w:top w:val="none" w:sz="0" w:space="0" w:color="auto"/>
        <w:left w:val="none" w:sz="0" w:space="0" w:color="auto"/>
        <w:bottom w:val="none" w:sz="0" w:space="0" w:color="auto"/>
        <w:right w:val="none" w:sz="0" w:space="0" w:color="auto"/>
      </w:divBdr>
    </w:div>
    <w:div w:id="21039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Accomando</dc:creator>
  <cp:keywords/>
  <dc:description/>
  <cp:lastModifiedBy>Daniela Accomando</cp:lastModifiedBy>
  <cp:revision>20</cp:revision>
  <dcterms:created xsi:type="dcterms:W3CDTF">2022-09-23T15:14:00Z</dcterms:created>
  <dcterms:modified xsi:type="dcterms:W3CDTF">2022-09-23T18:15:00Z</dcterms:modified>
</cp:coreProperties>
</file>